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41" w:rsidRDefault="00127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9A5" w:rsidRDefault="0012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E4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ОСУДАРСТВЕННЫЙ РЕЕСТР </w:t>
      </w:r>
    </w:p>
    <w:p w:rsidR="005B29A5" w:rsidRDefault="000E4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правовых актов исполнительных органов </w:t>
      </w:r>
    </w:p>
    <w:p w:rsidR="005B29A5" w:rsidRDefault="000E4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Костромской области 2026 год</w:t>
      </w:r>
    </w:p>
    <w:p w:rsidR="005B29A5" w:rsidRDefault="005B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5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206"/>
        <w:gridCol w:w="1701"/>
        <w:gridCol w:w="1274"/>
        <w:gridCol w:w="709"/>
        <w:gridCol w:w="5812"/>
        <w:gridCol w:w="853"/>
        <w:gridCol w:w="1559"/>
      </w:tblGrid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исполнительного органа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НПА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принятия НПА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НПА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нормативного правового акта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регистрации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30.12.2019 № 215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«Беседка А.Н. Островского», 1956 г. (Костромская область, г. Кострома, ул. Чайковского)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02.07.2025 № 319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администрировании доходов в бюджетную систему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федерального значения «Церковь Рождества Христова», 1763 г. (Костромская область, Костромской район, с. Сущево) и объекта культурного наследия регионального значения «Ограда с воротами церкви Рождества Христова», сер. XIX в. (Костромская область, Костромской район, с. Сущево, Сущевской сел. адм.)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приказы департамента образования и науки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формы заявления о предоставлении мер социальной поддержки лицам, замещавшим отдельные государственные должности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развития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27.12.2019 № 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транспорта и дорожного хозяйства Костромской области государственной услуги по присоединению объектов дорожного сервиса или стационарных торговых объектов общей площадью свыше десяти тысяч квадратных метров к автомобильным дорогам общего пользования регионального или межмуниципального значения в Костромской области и о признании утратившими силу отдельных приказов департамента транспорта и дорожного хозяйства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стоимости 1 квадратного метра общей площади жилья в сельской местности Костромской области на 2026 год для расчетов размера социальной выплаты и субсидии на 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социальной защите населения Костромской области от 10.12.2025 № 572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10.12.2025 № 25/299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18.12.2024 № 24/437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25/384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17.11.2022 № 22/285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20.11.2024 № 24/303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25/447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18.12.2025 № 25/445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21.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08.12.2025 № 569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приказы инспекции по охране объектов культурного наследия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составления акта технического состояния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(памятника истории и культуры) народов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29.10.2025 № 25/194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22.10.2025 № 25/188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17.09.2025 № 25/134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централизованной системе холодного водоснабжения для MКП «Водоснабжение» на территории Чухломского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изменения в постановление департамента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 от 18.12.2024 № 24/399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18.12.2024 № 24/407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18.12.2023 № 23/474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16.11.2022 № 22/216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16.11.2022 № 22/214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20.02.2023 № 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30.03.2018 № 240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и охраны окружающей среды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11.11.2022 № 21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ограничительных мероприятий (карантина)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ставки субсидий на поддержку экспорта продукции агропромышленного комплекса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агропромышленного комплекса Костромской области от 23.12.2025 № 237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природных ресурсов и охраны окружающей среды Костромской области от 26.03.2019 № 103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31.03.2022 № 641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5 августа 2024 года № 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федерального значения «Ансамбль Торговых рядов и других зданий центральной части города», XVIII-XIX вв. (Костромская область, г. Кострома)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признании утратившими силу отдельных приказов инспекции по охране объектов культурного наследия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 от 03.07.2017 № 36-од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признании утратившими силу отдельных приказов департамента агропромышленного комплекса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«Васильевское» Карцевых (Чумаковых), XIX в.: Флигель (северный)», 1820-е гг. (Костромская область, г. Кострома, пос. Васильевское)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«Дом жилой П.И. Ботникова», 1810-е гг. (Костромская область, г. Кострома, ул. Симановского, 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«Дом жилой Аскаронского», 2-я пол. XIX в. (Костромская область, г. Кострома, ул. Кооперации, 47)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14.03.2022 № 489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Благовещенского», нач. XIX в. (Костромская область, г. Кострома, ул. Горная, 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            25 марта 2024 года № 64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оказания паллиативной медицинской помощи детскому населению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по реализации в медицинских организациях Костромской области порядка оказания медицинской помощи взрослому населению по профилю «нефрология»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администрировании доходов в бюджетную систему </w:t>
            </w:r>
          </w:p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по реализации в медицинских организациях Костромской области Порядка оказания медицинской помощи взрослому населению по профилю «колопроктология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18.12.2024 № 24/404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29.11.2023 № 23/374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16.12.2021 № 21/367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09.12.2020 № 1079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«Васильевское» Карцевых (Чумаковых), XIX в.: Флигель (южный)», 1820-е гг. (Костромская область, г. Кострома, пос. Васильевское)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составе Общественного совета при департаменте агропромышленного комплекса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24.04.2023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региональной безопасности Костромской области от 30.12.2019 № 215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строительства, жилищно-коммунального хозяйства и топливно-энергетического комплекса Костромской области от 21.12.2018 № 2-НП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инспекции по охране объектов культурного наследия Костромской области от 17.12.2025 № 88-НПА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06.09.2021 № 399-а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13.12.2023 № 23/440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защиты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по труду и социальной защите населения Костромской области государственной услуги по предоставлению компенсационной выплаты за проезд детям, нуждающимся в обследовании и лечении в медицинских организациях, расположенных на территории города Костромы и Костромского района и лицам, их сопровождающим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департаментом региональной безопасности Костромской области государственной услуги по оценке качества оказания социально ориентированными некоммерческими организациями общественно полезной услуги по содействию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предоставлении бесплатной юридической помощи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перемещение и хранение задержанных транспортных средств на территории городского округа город Кострома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26.02.2026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25.05.2020 № 78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26.02.2026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конкурса образов в сельской тематике «Барышня - крестьянка» и «Первый парень на деревне»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02.04.2018 № 242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20.02.2020 № 03-н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20.02.2020 № 04-н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создании консультативной группы по вопросам добровольчества (волонтерства) в сфере охраны здоровья 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03.03.2020 № 50-а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прекращении существования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централизованной системе холодного водоснабжения для МУП «Коммунсервис» Костромского района на территории Костромского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порядок подготовки вопросов для рассмотрения на заседании правления департамента государственного регулирования цен и тарифов Костромской области и проведения правления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состав правления департамента государственного регулирования цен и тарифов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от 07.03.2019 № 19/30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01.06.2018 № 41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26.02.2013 № 73-а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17.07.2024 № 428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финансового контроля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финансового контроля Костромской области от 08.08.2024 № 76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изменении охранной зоны газопровода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газораспределительной 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признании утратившим силу приказа департамента здравоохранения Костромской области от 25 марта 2025 года №353 и приказа департамента здравоохранения Костромской области от 24 апреля 2025 года № 502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28.12.2021 № 107-од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21.12.2022 № 140-од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29.12.2023 № 106-од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организации оказания медицинской помощи взрослому населению Костромской области по профилю «туберкулез»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квот на предоставление путевок и средней стоимости путевок в детские санатории, санаторно-оздоровительные детские лагеря круглогодичного действия, загородные лагеря отдыха и оздоровления детей, утверждении стоимости набора продуктов питания в детских лагерях с дневным пребыванием детей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финансов Костромской области от 20.08.2010 года № 19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положения и состава рабочей группы по рассмотрению проектов развития сельского туризма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мерах по реализации в медицинских организациях Костромской области порядка оказания медицинской помощи населению по профилю «травматология и ортопедия»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транспорта и дорожного хозяйства Костромской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области от 24.01.2018 № 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от 06.12.2022 № 1966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приказ департамента региональной безопасности Костромской области от 20.04.2023 № 75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стоимости набора продуктов питания в детских оздоровительных лагерях с дневным пребыванием детей, организованных организациями социального обслуживания, находящимися в ведении Костромской области, предоставляющими социальные услуги в форме социального обслуживания на дому и в полустационарной форме социального обслуживания,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границы и правового режима использования территории объекта культурного наследия регионального значения «Церковь Ильи Пророка», 1786 г.,1870-е гг. (Костромская область, Костромской район, с. Яковлевское)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мерах по реализации в медицинских организациях Костромской области порядка оказания медицинской помощи населению по профилю «торакальная хирургия»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 признании утратившими силу отдельных приказов инспекции по охране объектов культурного наследия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Порядка оказания медицинской помощи населению Костромской области по профилю «оториноларингология»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27.09.2022 № 95-од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финансов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администрировании доходов в бюджетную систему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28.03.2024 № 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11.11.2019 № 16-н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лесного хозяйства Костромской области от 10.06.2019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предельных максимальных тарифов на транспортные услуги, оказываемые на подъездных железнодорожных путях Владимирским открытым акционерным обществом «Промжелдортранс»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государственного регулирования цен и тарифов Костромской области от 18.12.2025 № 25/397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25/411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предельных максимальных тарифов на перевозки по муниципальным маршрутам регулярных перевозок пассажиров и багажа автомобильным транспортом на территории Нейского муниципального округа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здравоохранения Костромской области от 21.10.2025 года № 1280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Трубниковых (Королева), около 1841 г.: Западный флигель», около 1841 г. (Костромская область, г. Кострома, ул. Советская, 39 лит. Б, В, Г, Ж)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финансов Костромской области от 06.02.2020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16.06.2023 № 228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19.01.2026 № 1-н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16.03.2018 № 72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ставок для расчета размера субсидий на стимулирование увеличения производства картофеля и овощей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и охраны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алгоритмов по оказанию дополнительных мер социальной поддержки участникам специальной военной операции и членам их семей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положение о комиссии по соблюдению требований к служебному поведению государственных гражданских служащих департамента культуры Костромской области, руководителей областных государственных учреждений, подведомственных департаменту культуры Костромской области, и урегулированию конфликта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16.05.2013 № 137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от 06.12.2022 № 1983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по труду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 социальной защите населения Костромской области от 24.04.2024 № 220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организации медицинской помощи взрослому населению Костромской области с острыми химическими отравлениями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08.06.2023 № 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экономического развития Костромской области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20.03.2019 № 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Лобанова, XIX в.: Дом жилой», кон. XIX - нач. XX в. (Костромская область, г. Нерехта, ул. Р. Люксембург, 5)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Лобанова, XIX в.: Хозяйственный флигель», 1-я четв. XIX в. (Костромская область, г. Нерехта, ул. Р. Люксембург, 7)»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государственного регулирования цен и тарифов Костромской области от 22.11.2022 № 22/335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государственного регулирования цен и тарифов Костромской области от 06.12.2023 № 23/416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региональной безопасности Костромской области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24.04.2023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02.10.2019 № 14-н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27.10.2023 № 11-н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от 16.12.2025 № 167-од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159.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33-од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образования и науки Костромской области от 11.06.2020 № 901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строительства, жилищнокоммунального хозяйства и топливно-энергетического комплекса Костромской области от 20.05.2021 № 5-НП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по труду и социальной защите населения Костромской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16.11.2022 № 2362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отдельные приказы департамента по труду и социальной защите населения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жилой», 2-я пол. XIX в. (Костромская область, г. Кострома, ул. Терешковой, 16)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жилой», конец XIX в. (Костромская область, г. Кострома, ул. Терешковой, 20)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рассмотрения заявления организации о включении в реестр организаций, оказывающих сельскохозяйственные механизированные услуги сельскохозяйственным товаропроизводителям Костромской области, а также исключения организации из указанного реестр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И.С. Рыльцова, XVIII-XIX вв.: Флигель», 1810 г. (Костромская область, г. Кострома, ул. 1-е Мая, 20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определения органами местного самоуправления муниципальных образований Костромской области эквивалента в денежной форме имущественного и (или) трудового участия юридических и (или) физических лиц в реализации проектов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Pr="00E7134B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внесении изменений в отдельные приказы департамента по труду и социальной защите населения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развития  </w:t>
            </w:r>
          </w:p>
          <w:p w:rsidR="005B29A5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D21225" w:rsidP="00B450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50E7"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4570"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О внесении изменений в приказ департамента экономического развития Костромской области от 27.12.2019 № 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23-НПА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«Дом жилой», 2-я пол. XIX в. (Костромская область, г. Кострома, пер. Сенной, 16/36)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Pr="00E7134B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24-НПА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«Церковь Благовещения», 2-я пол. XVIII в. (Костромская область, г. Нерехта, ул. Р. Люксембург, 21)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E7134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</w:t>
            </w: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внесении изменений в постановление департамента государственного регулирования цен и тарифов </w:t>
            </w:r>
            <w:r w:rsidRPr="00E7134B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Костромской области от 01.12.2025 № 25/211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A0598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982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 w:rsidP="00A059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питьевую воду и водоотведение для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МБУ «Благоустройство» потребителям Кадыйского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на 2026-2027 годы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DB09A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Pr="00A05982" w:rsidRDefault="00D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Pr="00A05982" w:rsidRDefault="00DB09A3" w:rsidP="00A059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B09A3">
              <w:rPr>
                <w:rFonts w:ascii="Times New Roman" w:eastAsia="Times New Roman" w:hAnsi="Times New Roman" w:cs="Times New Roman"/>
                <w:sz w:val="24"/>
                <w:szCs w:val="28"/>
              </w:rPr>
              <w:t>О проведении государственной кадастровой оценки зданий, помещений, сооружений, объектов незавершенного строительства, машино-мест на территории Костромской области в 2027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80474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80474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849" w:rsidRPr="00996849" w:rsidRDefault="00996849" w:rsidP="00996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8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администрировании доходов в бюджетную систему </w:t>
            </w:r>
          </w:p>
          <w:p w:rsidR="00804743" w:rsidRPr="00DB09A3" w:rsidRDefault="00996849" w:rsidP="00996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849">
              <w:rPr>
                <w:rFonts w:ascii="Times New Roman" w:eastAsia="Times New Roman" w:hAnsi="Times New Roman" w:cs="Times New Roman"/>
                <w:sz w:val="24"/>
                <w:szCs w:val="28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97649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Pr="00996849" w:rsidRDefault="00976494" w:rsidP="0097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49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экономического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976494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21.04.2026</w:t>
            </w:r>
          </w:p>
        </w:tc>
      </w:tr>
      <w:tr w:rsidR="0009437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Pr="00976494" w:rsidRDefault="00094372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предоставления департаментом по труду и социальной защите населения Костромской области государственной услуги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по назначению ежемесячной доплаты к пенсии гражданам, удостоенным почетного звания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«Мать-героиня» и (или) награжденным государственными наградами СССР, Российской Федерации: орденом «Материнская слава»,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орденом «Родительская слава», медалью ордена «Родительская слава», медалью «Медаль материнства», наградами Костромской области: медалью «Материнская слава» или медалью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«За верность отцовскому долгу»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21.04.2026</w:t>
            </w:r>
          </w:p>
        </w:tc>
      </w:tr>
      <w:tr w:rsidR="00B0229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Pr="00094372" w:rsidRDefault="00B02293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229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 культурного наследия Костромской области от 06.09.2024 №66-НПА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FD77E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Pr="00B02293" w:rsidRDefault="00FD77EF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D77EF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«Пожарное депо», 1920-е гг. (Костромская область, г. Кострома, Ерохова, 32)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0430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B5C5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Pr="00FD77EF" w:rsidRDefault="00043012" w:rsidP="0004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предельного максимального тарифа на перевозки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пассажиров водным транспортом в пригородном сообщении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Pr="00196317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19631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Pr="00043012" w:rsidRDefault="00196317" w:rsidP="00196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>О признании утратившими силу отдельных приказов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>природных ресурсов и охраны окружающей среды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0B5C5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Pr="00196317" w:rsidRDefault="000B5C58" w:rsidP="000B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25.12.2025 № 25/474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23.04.2026</w:t>
            </w:r>
          </w:p>
        </w:tc>
      </w:tr>
      <w:tr w:rsidR="00662AC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Pr="000B5C58" w:rsidRDefault="00662AC8" w:rsidP="00662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2AC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2AC8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11.06.2020 № 901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610AF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Pr="00662AC8" w:rsidRDefault="00610AF9" w:rsidP="00610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О порядке предоставления участникам специальной военной операции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и членам их семей меры социальной поддержки в виде права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на бесплатное посещение культурных и досуговых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DC7A5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Pr="00610AF9" w:rsidRDefault="00DC7A5E" w:rsidP="00DC7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Костромской области от 09.10.2020 № 20/154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4419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Pr="00DC7A5E" w:rsidRDefault="0044191A" w:rsidP="0044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4419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Pr="0044191A" w:rsidRDefault="0044191A" w:rsidP="0044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A054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безопасности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Pr="0044191A" w:rsidRDefault="00A0544C" w:rsidP="00A05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44C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инструкции по судебному делопроизводству на судебном участке мирового судьи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A054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Pr="00A0544C" w:rsidRDefault="00495E50" w:rsidP="0049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5E5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95E50">
              <w:rPr>
                <w:rFonts w:ascii="Times New Roman" w:eastAsia="Times New Roman" w:hAnsi="Times New Roman" w:cs="Times New Roman"/>
                <w:sz w:val="24"/>
                <w:szCs w:val="28"/>
              </w:rPr>
              <w:t>хозяйства Костромской области от 30.03.2022 № 3-н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147A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Pr="00495E50" w:rsidRDefault="00147A20" w:rsidP="0014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регионального значения «Усадьба городская, XVIII - XIX вв.: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Дом жилой Ашастина с полотняной фабрикой», XVIII - XIX вв.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Островского, 57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</w:p>
        </w:tc>
      </w:tr>
      <w:tr w:rsidR="005C585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Pr="00147A20" w:rsidRDefault="005C585C" w:rsidP="005C5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585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585C">
              <w:rPr>
                <w:rFonts w:ascii="Times New Roman" w:eastAsia="Times New Roman" w:hAnsi="Times New Roman" w:cs="Times New Roman"/>
                <w:sz w:val="24"/>
                <w:szCs w:val="28"/>
              </w:rPr>
              <w:t>культурного наследия Костромской области от 25.06.2024 №46-НПА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</w:p>
        </w:tc>
      </w:tr>
      <w:tr w:rsidR="002A6DC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Pr="005C585C" w:rsidRDefault="002A6DC3" w:rsidP="002A6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здравоохранения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Костромской области от 23.12.2019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№ 729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2A6DC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Pr="002A6DC3" w:rsidRDefault="002A6DC3" w:rsidP="002A6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О порядке выдачи разрешений на занятия народной медициной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161D7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Pr="002A6DC3" w:rsidRDefault="00161D7C" w:rsidP="0016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1D7C">
              <w:rPr>
                <w:rFonts w:ascii="Times New Roman" w:eastAsia="Times New Roman" w:hAnsi="Times New Roman" w:cs="Times New Roman"/>
                <w:sz w:val="24"/>
                <w:szCs w:val="28"/>
              </w:rPr>
              <w:t>О реализации постановления администрации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1D7C">
              <w:rPr>
                <w:rFonts w:ascii="Times New Roman" w:eastAsia="Times New Roman" w:hAnsi="Times New Roman" w:cs="Times New Roman"/>
                <w:sz w:val="24"/>
                <w:szCs w:val="28"/>
              </w:rPr>
              <w:t>от 14.08.2023 № 351-а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9C10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Pr="00161D7C" w:rsidRDefault="009C10DA" w:rsidP="0016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региональной безопасности Костромской области от </w:t>
            </w: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24.02.2026 № 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9C10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Pr="009C10DA" w:rsidRDefault="009C10DA" w:rsidP="009C1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>хозяйства Костромской области от 03.07.2024 № 16-н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639B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Pr="009C10DA" w:rsidRDefault="001639B1" w:rsidP="00163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регионального значения «Дом, в котором жил русский полярный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исследователь А.Н. Жохов», 1885 г. - нач. XX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Войкова, 6)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861A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Pr="001639B1" w:rsidRDefault="001861AC" w:rsidP="00163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Витова, нач. XX в.: Погреб», нач. XX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Костромской район, пос. Трифоныч)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7000A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Pr="001639B1" w:rsidRDefault="007000A1" w:rsidP="00700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от 15.11.2023 №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23/312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7000A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Pr="007000A1" w:rsidRDefault="007000A1" w:rsidP="00700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подвоз воды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для MKУП «ЭкоВодТехнологии» потребителям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 Волгореченск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663FA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Pr="007000A1" w:rsidRDefault="00663FA4" w:rsidP="0066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водоотведения для ООО «Технологии ЖКХ» на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295F8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Pr="00663FA4" w:rsidRDefault="00295F8D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от 22.11.2022 № 22/335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DD49D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Pr="00295F8D" w:rsidRDefault="00DD49D6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10.12.2025 № 25/299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8E61D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записи актов гражданского состояния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Pr="00295F8D" w:rsidRDefault="008E61D6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управления записи актов гражданского состояния Костромской области от 09.10.2018 № 61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3C21C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C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записи актов гражданского состояния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3C2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C21CA">
              <w:rPr>
                <w:rFonts w:ascii="Times New Roman" w:eastAsia="Times New Roman" w:hAnsi="Times New Roman" w:cs="Times New Roman"/>
                <w:sz w:val="24"/>
                <w:szCs w:val="28"/>
              </w:rPr>
              <w:t>О поощрениях в управлении записи актов гражданского состояния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3C21CA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F76AB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3C21CA" w:rsidRDefault="00F76AB3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3C21CA" w:rsidRDefault="00F76AB3" w:rsidP="00F7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от 25.06.2021 № 21/90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F76AB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F76AB3" w:rsidRDefault="00090DA6" w:rsidP="00090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«Доходный дом», кон. XIX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Шагова, 10Б)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01740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Pr="00090DA6" w:rsidRDefault="0001740F" w:rsidP="00090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«Ансамбль застройки улицы Ткачей, XX в.: Детский сад», 1937 г.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Ткачей, 12)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0545B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BF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Pr="00090DA6" w:rsidRDefault="000545BF" w:rsidP="00054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 (технологическое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присоединение) к централизованным системам холодного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водоснабжения для МКП «ЖКХ» на территории Кологривского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8C6AB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Pr="000545BF" w:rsidRDefault="008C6ABC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ABC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Pr="000545BF" w:rsidRDefault="008C6ABC" w:rsidP="008C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установление тарифов на питьевую воду и водоотведение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для МУП «Нейское предприятие по благоустройству» потребителям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п. Номжа Нейского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0A399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Pr="008C6ABC" w:rsidRDefault="000A399C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Pr="008C6ABC" w:rsidRDefault="000A399C" w:rsidP="008C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A399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экономического развития Костромской области от 05.08.2025 № 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2351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Pr="000A399C" w:rsidRDefault="0023514F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3514F">
              <w:rPr>
                <w:rFonts w:ascii="Times New Roman" w:eastAsia="Times New Roman" w:hAnsi="Times New Roman" w:cs="Times New Roman"/>
                <w:sz w:val="24"/>
                <w:szCs w:val="28"/>
              </w:rPr>
              <w:t>О признании утратившим силу приказа департамента агропромышленного комплекса Костромской области от 23.10.2024 № 245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2351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Pr="0023514F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21.12.2022 № 140-од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F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Pr="00D22F1A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29.12.2023 № 106-од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D22F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Pr="00D22F1A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B159D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Pr="00D22F1A" w:rsidRDefault="00B159D4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159D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8202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Pr="00B159D4" w:rsidRDefault="00820220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202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28.12.2021 № 107-од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DF474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DF474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Pr="00820220" w:rsidRDefault="00173A24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3A24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0A11E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Pr="00173A24" w:rsidRDefault="000A11E6" w:rsidP="000A1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09623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Pr="000A11E6" w:rsidRDefault="0009623B" w:rsidP="000A1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23B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природных ресурсов и охраны окружающей среды Костромской области от 20.09.2016 № 416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152D4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Pr="0009623B" w:rsidRDefault="00152D4A" w:rsidP="001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2D4A">
              <w:rPr>
                <w:rFonts w:ascii="Times New Roman" w:eastAsia="Times New Roman" w:hAnsi="Times New Roman" w:cs="Times New Roman"/>
                <w:sz w:val="24"/>
                <w:szCs w:val="28"/>
              </w:rPr>
              <w:t>О реализации постановления администрации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52D4A">
              <w:rPr>
                <w:rFonts w:ascii="Times New Roman" w:eastAsia="Times New Roman" w:hAnsi="Times New Roman" w:cs="Times New Roman"/>
                <w:sz w:val="24"/>
                <w:szCs w:val="28"/>
              </w:rPr>
              <w:t>от 13.05.2024 № 149-а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14.05.2026</w:t>
            </w:r>
          </w:p>
        </w:tc>
      </w:tr>
      <w:tr w:rsidR="007D3CC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7D3C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Pr="00152D4A" w:rsidRDefault="00647A2A" w:rsidP="001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нормативах потребления твердого топлива населением при наличии печного отопления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Pr="0080307A" w:rsidRDefault="00647A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80307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03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>О признании утратившим силу постановления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государственного регулирования цен и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>области от 18.12.2025 № 25/390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9866D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информационной политики, анализа и развития коммуникационных ресурсов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Pr="0080307A" w:rsidRDefault="009866DC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866D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информационной политики, анализа и развития коммуникационных ресурсов Костромской области от 20.07. 2021 № 239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E3216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Pr="009866DC" w:rsidRDefault="00E32164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216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25.06.2015 № 1385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0026F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Pr="00E32164" w:rsidRDefault="000026F9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6F9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09.10.2024 № 232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7F45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Pr="000026F9" w:rsidRDefault="007F45EE" w:rsidP="007F4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45E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F45EE">
              <w:rPr>
                <w:rFonts w:ascii="Times New Roman" w:eastAsia="Times New Roman" w:hAnsi="Times New Roman" w:cs="Times New Roman"/>
                <w:sz w:val="24"/>
                <w:szCs w:val="28"/>
              </w:rPr>
              <w:t>защите населения Костромской области от 31.01.2025 № 30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9A4E3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Pr="007F45EE" w:rsidRDefault="009A4E3D" w:rsidP="009A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4E3D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форм документов и порядка ведения реестра выданных уведомлений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C801A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образования и науки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Pr="009A4E3D" w:rsidRDefault="00C801A7" w:rsidP="00C80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науки Костромской области от </w:t>
            </w: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13.03.2020 № 508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FF1B3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Pr="00C801A7" w:rsidRDefault="00FF1B32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границы и правового режима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«Торговая лавка Наливаева», 1884 г. (Костромская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г. Кострома, ул. Лермонтова, 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1942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Pr="00FF1B32" w:rsidRDefault="00194220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лесохозяйственного регламента Галичского лесничества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F9136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комитета по физической культуре и спорту Костромской области от 24.04.2017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DE44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DE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государственного регулирования цен и 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области от 15.11.2023 № 23/304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DF4E7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Pr="00DE44A9" w:rsidRDefault="00DF4E75" w:rsidP="00DE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F4E7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порядке составления и сроках представления сводной месячной, квартальной и годовой бюджетной отчетности об исполнении областного бюджета, бюджетов городских (муниципальных) округов Костромской области, бюджета территориального фонда обязательного медицинского страхования Костромской области и сводной бухгалтерской отчетности областных государственных бюджетных и автономных учреждений, муниципальных бюджетных и автономных учреждений Костромской области и об </w:t>
            </w:r>
            <w:r w:rsidRPr="00DF4E7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установлении дополнительных форм бюджетной и бухгалтерской отчетности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6825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Pr="00DF4E75" w:rsidRDefault="00682520" w:rsidP="00682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от 18.12.2025 № 25/453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6825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Pr="00682520" w:rsidRDefault="00682520" w:rsidP="00682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от 06.12.2023 № 23/418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25429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Pr="00682520" w:rsidRDefault="00254299" w:rsidP="00254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холодного водоснабжения для МУП «Райводоканал» на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Солигаличского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0710E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Pr="00254299" w:rsidRDefault="000710EC" w:rsidP="00254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строительства, жилищно-коммунального хозяйства и топливно-энергетического комплекса Костромской области от 22.08.2025 № 1-НП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0710E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Pr="000710EC" w:rsidRDefault="000710EC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77356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Pr="000710EC" w:rsidRDefault="0077356C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7356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20.05.2024 № 116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2F0A9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Pr="0077356C" w:rsidRDefault="002F0A9E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27.04.2024 № 227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B01D7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B0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и социальной защите населения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от 28.03.2024 № 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CE3A97" w:rsidTr="00CE3A9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Pr="00CE3A97" w:rsidRDefault="00CE3A97" w:rsidP="00CE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A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18.03.2020 № 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B83C90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Pr="00B83C90" w:rsidRDefault="00B83C90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C90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E51BB0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Pr="00E51BB0" w:rsidRDefault="00E51BB0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B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департаментом культуры Костромской области государственной услуги по утверждению описей дел постоянного хранения управленческой, научно-технической, аудиовизуальной и другой </w:t>
            </w:r>
            <w:r w:rsidRPr="00E51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документации, актов о выделении к уничтожению документов, не подлежащих хранению, представленных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BB0">
              <w:rPr>
                <w:rFonts w:ascii="Times New Roman" w:hAnsi="Times New Roman" w:cs="Times New Roman"/>
                <w:sz w:val="24"/>
                <w:szCs w:val="24"/>
              </w:rPr>
              <w:t>источниками комплектования государственных и муниципальных архивов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2A222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Pr="002A2224" w:rsidRDefault="002A222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2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CB125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Pr="00CB1251" w:rsidRDefault="00CB125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25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CB125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CB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Pr="00CB1251" w:rsidRDefault="00CB125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25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725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A725D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Pr="00A725D4" w:rsidRDefault="00A725D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5D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A725D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Pr="00A725D4" w:rsidRDefault="00A725D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5D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9379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Pr="00393792" w:rsidRDefault="0039379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9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9379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Pr="00393792" w:rsidRDefault="0039379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9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F749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Pr="00F749F2" w:rsidRDefault="00F749F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F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F749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Pr="00F749F2" w:rsidRDefault="00F749F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F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5A312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Pr="005A3121" w:rsidRDefault="005A312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12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5A312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13065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3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Pr="0013065A" w:rsidRDefault="0013065A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5A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охранных зон газопроводов </w:t>
            </w:r>
            <w:r w:rsidRPr="0013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13065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1306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A08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297E18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297E18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Pr="00297E18" w:rsidRDefault="00297E18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строительства, жилищно-коммунального хозяйства и топливно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энергетического комплекса Костромской области от 06.08.2019 № 18-НП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</w:tr>
      <w:tr w:rsidR="00297E18" w:rsidTr="002841EE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Pr="00297E18" w:rsidRDefault="00297E18" w:rsidP="002841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Об организации оказания паллиативной медицинской помощи взрослому населению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28.05.2026</w:t>
            </w:r>
          </w:p>
        </w:tc>
      </w:tr>
      <w:tr w:rsidR="000E0BD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Pr="000E0BDE" w:rsidRDefault="000E0BDE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DE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по труду и социальной защите населения Костромской области государственной услуги по назначению и выплате ежемесячной денежной компенсации расходов на оплату пользования домашним телефоном женщинам, удостоенным звания «Мать-героиня», Героям Советского Союза, Героям Российской Федерации и полным кавалерам ордена Славы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</w:tr>
      <w:tr w:rsidR="003A08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5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Pr="00450B1A" w:rsidRDefault="00450B1A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B1A">
              <w:rPr>
                <w:rFonts w:ascii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Витова, нач. XX в.: Баня», нач. XX в. (Костромская область, Костромской район, пос. Трифоныч)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450B1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B0174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Pr="008B0174" w:rsidRDefault="008B0174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174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01.02.2019 № 19/24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2841E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Pr="002841EE" w:rsidRDefault="002841EE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EE"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утратившими силу отдельных постановлений департамента государственного регулирования цен и тарифов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2841E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Pr="00F148A5" w:rsidRDefault="00F148A5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A5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23.03.2026 № 26/34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CE3A9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Pr="00B01D78" w:rsidRDefault="00936DD4" w:rsidP="00B0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управления ветеринарии Костромской области от 25.02.2025 № 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936D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936D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</w:p>
        </w:tc>
      </w:tr>
      <w:tr w:rsidR="00740E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Об определении мест нахождения источников повышенной 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в которых не допускается розничная продажа алкогольной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и розничная продажа алкогольной продукции при оказании услуг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общественного питания,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</w:p>
        </w:tc>
      </w:tr>
      <w:tr w:rsidR="0035639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Pr="00740E39" w:rsidRDefault="0035639F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639F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 культурного наследия Костромской области от 30.08.2019 № 95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04.06.2026</w:t>
            </w:r>
          </w:p>
        </w:tc>
      </w:tr>
      <w:tr w:rsidR="00C737B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Pr="0035639F" w:rsidRDefault="00115AFB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5AFB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30.05.2022 № 132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5C3BA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Pr="00115AFB" w:rsidRDefault="005C3BA7" w:rsidP="005C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от 16.12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.2021 № 21/367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1324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Pr="005C3BA7" w:rsidRDefault="00813242" w:rsidP="0081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Поназыревского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1324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Pr="00813242" w:rsidRDefault="00813242" w:rsidP="0081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Островского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0968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Pr="00813242" w:rsidRDefault="00096829" w:rsidP="0009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городского округа город Шарья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0968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Pr="00096829" w:rsidRDefault="00096829" w:rsidP="0009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установлении тарифов на перемещение и хранение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Павинского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E70A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E70A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F3F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Pr="00096829" w:rsidRDefault="00EF3F39" w:rsidP="00EF3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Солигаличского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F3F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Pr="00EF3F39" w:rsidRDefault="00EF3F39" w:rsidP="00EF3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и хранение задержанных транспортных средств на территории Шарьинского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2363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Pr="00EF3F39" w:rsidRDefault="00E23631" w:rsidP="00E23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и хранение задержанных транспортных средств на территории Вохомского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2363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Pr="00E23631" w:rsidRDefault="00E23631" w:rsidP="00E23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и хранение задержанных транспортных средств на территории Пыщугского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65E6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Pr="00E23631" w:rsidRDefault="00865E6D" w:rsidP="00865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и хранение задержанных транспортных средств на территории Красносельского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9D3E6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Pr="00865E6D" w:rsidRDefault="00E41606" w:rsidP="00865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1606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положения о комиссии по рассмотрению и оценке заявок участников отбора получателей субсидии на 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</w:t>
            </w:r>
          </w:p>
        </w:tc>
      </w:tr>
      <w:tr w:rsidR="00DE527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Pr="00E41606" w:rsidRDefault="00DE527E" w:rsidP="00DE5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E527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экономического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527E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развития Костромской области от 27.12.2019 № 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</w:t>
            </w:r>
          </w:p>
        </w:tc>
      </w:tr>
      <w:tr w:rsidR="00DC71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E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Pr="00DE527E" w:rsidRDefault="00DC71EA" w:rsidP="00DC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экономического развития Костромской области от 05.08.2025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№ 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70287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Pr="00DC71EA" w:rsidRDefault="0070287C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Pr="00DC71EA" w:rsidRDefault="0070287C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по труду и социальной защите населения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от 20.05.2021 № 388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937C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937C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6B64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Pr="0070287C" w:rsidRDefault="006B64BB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Баринова», 2-я пол. XIX в. (Костромская область, Нерехтский р-н, г. Нерехта, ул. К.Либкнехта, 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6B64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0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Pr="006B64BB" w:rsidRDefault="0094084C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84C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Пчелиных», 2-я пол. XIX в. (Костромская область,            г. Нерехта, ул. К.Либкнехта, 9)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9408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Pr="0094084C" w:rsidRDefault="009F13EE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F13EE">
              <w:rPr>
                <w:rFonts w:ascii="Times New Roman" w:eastAsia="Times New Roman" w:hAnsi="Times New Roman" w:cs="Times New Roman"/>
                <w:sz w:val="24"/>
                <w:szCs w:val="28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B00D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Pr="009F13EE" w:rsidRDefault="00B00D4C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О ставках субсидий сельскохозяйственным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товаропроизводителям на возмещение части затрат на поддержку элитного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семеноводства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ED6DF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Pr="00B00D4C" w:rsidRDefault="00ED6DFF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отмене ограничительных мероприятий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71211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7121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900A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региональной безопасности Костромской области от 04.03.2022 № 43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6E4D6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Pr="008900A3" w:rsidRDefault="006E4D6A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E4D6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региональной безопасности Костромской области от 04.03.2022 № 44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6D0A9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Pr="006E4D6A" w:rsidRDefault="006D0A9E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0A9E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административного регламента предоставления комитетом по физической культуре и спорту Костромской области государственной услуги по присвоению спортивных разрядов                        «кандидат в мастера спорта» и «первый спортивный разряд</w:t>
            </w:r>
            <w:r w:rsid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5D29E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Pr="006D0A9E" w:rsidRDefault="005D29ED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отмене ограничительных мероприятий (карантина)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C4651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6516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06.07.2015 № 290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7E4AA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Pr="00C46516" w:rsidRDefault="007E4AAC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E4AA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перечень элементов благоустройства и видов работ, включаемых в проекты по благоустройству общественных пространств на сельских территориях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880AF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Pr="007E4AAC" w:rsidRDefault="00880AFF" w:rsidP="00880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лесного хозяйства Костромской области от 27.08.2020 № 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D444C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Pr="00880AFF" w:rsidRDefault="00D444C5" w:rsidP="00880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44C5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29.11.2021 № 1639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E066D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Pr="00D444C5" w:rsidRDefault="00E066DE" w:rsidP="00E0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природных ресурсов и охраны окружающей среды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10.06.2013 № 179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15.06.2026</w:t>
            </w:r>
          </w:p>
        </w:tc>
      </w:tr>
      <w:tr w:rsidR="004321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Pr="00E066DE" w:rsidRDefault="004321A9" w:rsidP="00E0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проведении конкурса механизаторов по мастерству управления трактором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87417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87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регионального значения «Дом жилой», посл. четв. XIX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Пастуховская, 8)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AF43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Pr="00874177" w:rsidRDefault="00AF4312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значения «Земская больница», 1911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Красносельский район, пос. Красное,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37)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AF43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83449">
              <w:rPr>
                <w:rFonts w:ascii="Times New Roman" w:eastAsia="Times New Roman" w:hAnsi="Times New Roman" w:cs="Times New Roman"/>
                <w:sz w:val="24"/>
                <w:szCs w:val="24"/>
              </w:rPr>
              <w:t>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Pr="00874177" w:rsidRDefault="00983449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06219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E54C1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C65A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</w:t>
            </w: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Костромской области от 08.04.2022 № 64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A87C8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Pr="00C65ADA" w:rsidRDefault="00A87C87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конкурса «Коси, коса»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7504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750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значения «Усадьба городская, кон. XIX в.: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Лавка и каретный сарай», кон. XIX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Московская, 11 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DE0A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Pr="00750429" w:rsidRDefault="00DE0A34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A3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городская, XVIII - XIX вв.: Конюшня и сарай», кон. XIX в. (Костромская область, г. Кострома, ул. Островского, 57 Д)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1E0E0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Pr="00DE0A34" w:rsidRDefault="001E0E01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EF303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1936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Pr="00EF3035" w:rsidRDefault="00193634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1936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3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634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A24EF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A24EF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Pr="00193634" w:rsidRDefault="00A24EF1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EF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24136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24136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Pr="00A24EF1" w:rsidRDefault="00241369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36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8C439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Pr="00A24EF1" w:rsidRDefault="008C4393" w:rsidP="00544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36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54417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Pr="00241369" w:rsidRDefault="00544170" w:rsidP="00544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25.12.2025 № 25/474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42562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Pr="00544170" w:rsidRDefault="00425627" w:rsidP="00425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услуги по передаче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тепловой энергии, оказываемые ООО «РТС» потребителям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Кострома,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25.06.2026</w:t>
            </w:r>
          </w:p>
        </w:tc>
      </w:tr>
      <w:tr w:rsidR="002126B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212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6B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сообщения государственными гражданскими служащими департамента экономического развития Костромской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736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Pr="0047364F" w:rsidRDefault="0047364F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администрировании доходов в бюджетную систему </w:t>
            </w:r>
          </w:p>
          <w:p w:rsidR="0047364F" w:rsidRPr="002126B6" w:rsidRDefault="0047364F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64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7364F" w:rsidRDefault="004826F7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 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AC5C4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информационной политики, анализа и развития коммуникационных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Pr="004826F7" w:rsidRDefault="00AC5C45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C45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информационной политики, анализа и развития коммуникационных ресурсов Костромской области от 20.07. 2021 № 239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706A4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Pr="00AC5C45" w:rsidRDefault="00706A4B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A4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18.03.2020 № 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7418A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Pr="00706A4B" w:rsidRDefault="007418A6" w:rsidP="007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нормативных затрат на обеспечение функций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образования и науки Костромской области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подведомственных ему казенных учреждений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6710B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Pr="007418A6" w:rsidRDefault="006710B8" w:rsidP="0067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1306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Pr="006710B8" w:rsidRDefault="00130639" w:rsidP="0013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3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Ф.А. Сумарокова, около 1868 г.: Дом жилой», около 1868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0639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Лермонтова, 10/26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F336A0" w:rsidTr="00CA6A0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Pr="00F336A0" w:rsidRDefault="00F336A0" w:rsidP="00CA6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CA6A0D" w:rsidTr="00CA6A0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E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Pr="00F336A0" w:rsidRDefault="00CA6A0D" w:rsidP="00CA6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3E73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3E73E7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Pr="00707179" w:rsidRDefault="00707179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79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1302D4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1302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1302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Pr="00F336A0" w:rsidRDefault="001302D4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678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26782A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Pr="00F336A0" w:rsidRDefault="0026782A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F12568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Pr="00F336A0" w:rsidRDefault="00F12568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46544D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Pr="00F336A0" w:rsidRDefault="0046544D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5B426C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Pr="00F336A0" w:rsidRDefault="005B426C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FE677F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Pr="00F336A0" w:rsidRDefault="00FE677F" w:rsidP="00C94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</w:t>
            </w:r>
            <w:r w:rsidR="00C94AEB">
              <w:rPr>
                <w:rFonts w:ascii="Times New Roman" w:hAnsi="Times New Roman" w:cs="Times New Roman"/>
              </w:rPr>
              <w:t>ой</w:t>
            </w:r>
            <w:r w:rsidRPr="00F336A0">
              <w:rPr>
                <w:rFonts w:ascii="Times New Roman" w:hAnsi="Times New Roman" w:cs="Times New Roman"/>
              </w:rPr>
              <w:t xml:space="preserve"> зон</w:t>
            </w:r>
            <w:r w:rsidR="00C94AEB">
              <w:rPr>
                <w:rFonts w:ascii="Times New Roman" w:hAnsi="Times New Roman" w:cs="Times New Roman"/>
              </w:rPr>
              <w:t>ы</w:t>
            </w:r>
            <w:r w:rsidRPr="00F336A0">
              <w:rPr>
                <w:rFonts w:ascii="Times New Roman" w:hAnsi="Times New Roman" w:cs="Times New Roman"/>
              </w:rPr>
              <w:t xml:space="preserve"> газопровод</w:t>
            </w:r>
            <w:r w:rsidR="00C94AEB">
              <w:rPr>
                <w:rFonts w:ascii="Times New Roman" w:hAnsi="Times New Roman" w:cs="Times New Roman"/>
              </w:rPr>
              <w:t>а</w:t>
            </w:r>
            <w:r w:rsidRPr="00F336A0">
              <w:rPr>
                <w:rFonts w:ascii="Times New Roman" w:hAnsi="Times New Roman" w:cs="Times New Roman"/>
              </w:rPr>
              <w:t xml:space="preserve"> газораспределительн</w:t>
            </w:r>
            <w:r w:rsidR="00C94AEB">
              <w:rPr>
                <w:rFonts w:ascii="Times New Roman" w:hAnsi="Times New Roman" w:cs="Times New Roman"/>
              </w:rPr>
              <w:t>ой</w:t>
            </w:r>
            <w:r w:rsidRPr="00F336A0">
              <w:rPr>
                <w:rFonts w:ascii="Times New Roman" w:hAnsi="Times New Roman" w:cs="Times New Roman"/>
              </w:rPr>
              <w:t xml:space="preserve"> сет</w:t>
            </w:r>
            <w:r w:rsidR="00C94AE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6E40F9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Pr="00F534E2" w:rsidRDefault="006E40F9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20.03.2019 № 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E521B7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Pr="00F534E2" w:rsidRDefault="00E521B7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17.12.2021 № 21/383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9E138E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</w:t>
            </w:r>
            <w:r w:rsidR="00F5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Pr="00F534E2" w:rsidRDefault="00F534E2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10.12.2025 № 25/277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F534E2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Pr="00F534E2" w:rsidRDefault="00F534E2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22.11.2023 № 23/332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F534E2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Pr="00F534E2" w:rsidRDefault="00F534E2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Об установлении тарифов на питьевую воду и водоотведение для МКП «Жилищно-коммунальное хозяйство» потребителям Кадыйского муниципального округа на 2026-2027 годы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8429BB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Pr="008429BB" w:rsidRDefault="008429BB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B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базовый уровень тарифов на перемещение и хранение задержанных транспортных средств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8429BB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Pr="008429BB" w:rsidRDefault="008429BB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BB">
              <w:rPr>
                <w:rFonts w:ascii="Times New Roman" w:hAnsi="Times New Roman" w:cs="Times New Roman"/>
                <w:sz w:val="24"/>
                <w:szCs w:val="24"/>
              </w:rPr>
              <w:t>Об установлении тарифов на перемещение и хранение задержанных транспортных средств на территории Парфеньевского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7A5B38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Pr="00DC735B" w:rsidRDefault="007A5B38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5B">
              <w:rPr>
                <w:rFonts w:ascii="Times New Roman" w:hAnsi="Times New Roman" w:cs="Times New Roman"/>
                <w:sz w:val="24"/>
                <w:szCs w:val="24"/>
              </w:rPr>
              <w:t>Об установлении тарифов на перемещение и хранение задержанных транспортных средств на территории Кологривского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7A5B38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Pr="007A5B38" w:rsidRDefault="007A5B38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B38">
              <w:rPr>
                <w:rFonts w:ascii="Times New Roman" w:hAnsi="Times New Roman" w:cs="Times New Roman"/>
                <w:sz w:val="24"/>
                <w:szCs w:val="24"/>
              </w:rPr>
              <w:t>Об установлении тарифов на перемещение и хранение задержанных транспортных средств на территории Межевского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191CA5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Pr="00191CA5" w:rsidRDefault="00191CA5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CA5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перемещение и хранение </w:t>
            </w:r>
            <w:r w:rsidRPr="00191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задержанных транспортных средств на территории Мантуровского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3031FE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Pr="003031FE" w:rsidRDefault="003031FE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1FE"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объектов культурного наследия регионального значения «Усадьба городская», сер XIX в.: Главный дом, сер. XIX в.; Флигель, 2-я пол. XIX в.; Флигель, 2-я пол. XIX в.; Флигель», 2-я пол. XIX в. (Костромская область, г. Кострома, ул. Свердлова, 43/21, 43/21 А, 43/21 лит. Б, 43/21 лит. В, ул. Смоленская, 19, 21/43)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2A674F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2A67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D608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Pr="00D608B2" w:rsidRDefault="00D608B2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B2">
              <w:rPr>
                <w:rFonts w:ascii="Times New Roman" w:hAnsi="Times New Roman" w:cs="Times New Roman"/>
                <w:sz w:val="24"/>
                <w:szCs w:val="24"/>
              </w:rPr>
              <w:t>О включении объекта «Культурный слой посада Парфеньев», XVI–XIX вв., обладающего признаками объекта культурного наследия, в перечень выявленных объектов культурного наследия, расположенных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2A67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2117D0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Pr="002117D0" w:rsidRDefault="002117D0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D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33-од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833953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Pr="00833953" w:rsidRDefault="00833953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5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B2113C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лесного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Pr="00B2113C" w:rsidRDefault="00B2113C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13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департамента лесного хозяйства Костромской области от 24.08.2022 </w:t>
            </w:r>
            <w:r w:rsidRPr="00B2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</w:t>
            </w:r>
            <w:r w:rsidR="003315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31506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Pr="00331506" w:rsidRDefault="00331506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06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02.06.2022 № 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10.07.2026</w:t>
            </w:r>
          </w:p>
        </w:tc>
      </w:tr>
      <w:tr w:rsidR="00331506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Pr="005A286E" w:rsidRDefault="00331506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86E">
              <w:rPr>
                <w:rFonts w:ascii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Витова, нач. XX в.: Главный дом», нач. XX в. (Костромская область, Костромской район, пос. Трифоныч)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10.07.2026</w:t>
            </w:r>
          </w:p>
        </w:tc>
      </w:tr>
      <w:tr w:rsidR="00730184" w:rsidTr="0012794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Pr="00730184" w:rsidRDefault="00730184" w:rsidP="00127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8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кадастровых кварталов на территории Костромской области, в границах которых предполагается проведение комплексных кадастровых работ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15.07.2026</w:t>
            </w:r>
          </w:p>
        </w:tc>
      </w:tr>
      <w:tr w:rsidR="00BA6642" w:rsidTr="0012794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3267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Pr="00BA6642" w:rsidRDefault="00BA6642" w:rsidP="00213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4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региональной безопасности Костромской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A6642">
              <w:rPr>
                <w:rFonts w:ascii="Times New Roman" w:hAnsi="Times New Roman" w:cs="Times New Roman"/>
                <w:sz w:val="24"/>
                <w:szCs w:val="24"/>
              </w:rPr>
              <w:t>от 24.02.2026 № 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</w:tr>
      <w:tr w:rsidR="00F336A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Pr="00130639" w:rsidRDefault="0021326D" w:rsidP="00213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6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природных ресурсов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326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 окружающей среды Костромской области от 13.05.2016 № 188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194CC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Pr="0021326D" w:rsidRDefault="009D44DF" w:rsidP="0019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03062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Pr="0021326D" w:rsidRDefault="00030625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BC3A6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Pr="00BC3A6C" w:rsidRDefault="00BC3A6C" w:rsidP="00BC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6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отражения в бюджетном учете</w:t>
            </w:r>
          </w:p>
          <w:p w:rsidR="00BC3A6C" w:rsidRDefault="00BC3A6C" w:rsidP="00BC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6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 с объектами нефинансовых активов, составляющих имущество казны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99489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Pr="00BC3A6C" w:rsidRDefault="00994892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 охраны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«Склады Акцизного управления», кон. XIX в. - 1930-е гг.: Сторожка», кон. 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- нач. XX в. (Костромская область, г. Кострома, ул. Ленина, д.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B081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Pr="00994892" w:rsidRDefault="00BB0814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81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«Склады Акцизного управления», кон. XIX в. - 1930-е гг.: Сторожка», кон. XIX - нач. XX в. (Костромская область, г. Кострома, ул. Ленина, д.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DC7A6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Pr="00BB0814" w:rsidRDefault="00DC7A6A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A6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04.03.2022 № 44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C9346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финансов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Pr="00DC7A6A" w:rsidRDefault="00C93460" w:rsidP="00C93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46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постановления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46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90C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C93460" w:rsidRDefault="00B90C30" w:rsidP="00B9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30">
              <w:rPr>
                <w:rFonts w:ascii="Times New Roman" w:eastAsia="Times New Roman" w:hAnsi="Times New Roman" w:cs="Times New Roman"/>
                <w:sz w:val="24"/>
                <w:szCs w:val="24"/>
              </w:rPr>
              <w:t>Об администрировании доходов в бюджетную систему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C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90C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1202D1" w:rsidRDefault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B90C30" w:rsidRDefault="001202D1" w:rsidP="00120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холодного водоснабжения для МКП «Жилищно-коммунальное хозяйство»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Кадыйского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27.07.2026</w:t>
            </w:r>
          </w:p>
        </w:tc>
      </w:tr>
      <w:tr w:rsidR="00FC54D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Pr="001202D1" w:rsidRDefault="00FC54D8" w:rsidP="00FC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признании утратившими силу отдельных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постановлений департамента топливно-энергетического комплекса и тарифной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27.07.2026</w:t>
            </w:r>
          </w:p>
        </w:tc>
      </w:tr>
      <w:tr w:rsidR="003F46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Pr="00FC54D8" w:rsidRDefault="003F46EA" w:rsidP="003F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28.07.2026</w:t>
            </w:r>
          </w:p>
        </w:tc>
      </w:tr>
      <w:tr w:rsidR="003F46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Pr="003F46EA" w:rsidRDefault="00CA52ED" w:rsidP="00CA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признании утратившим силу приказа инспекции по охране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культурного наследия от 14.05.2021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28.07.2026</w:t>
            </w:r>
          </w:p>
        </w:tc>
      </w:tr>
      <w:tr w:rsidR="0073046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Pr="00CA52ED" w:rsidRDefault="00730466" w:rsidP="00730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государственного регулирования цен и 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27.09.2021 № 21/159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29.07.2026</w:t>
            </w:r>
          </w:p>
        </w:tc>
      </w:tr>
      <w:tr w:rsidR="0032610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Pr="00730466" w:rsidRDefault="0032610B" w:rsidP="00326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01.12.2025 № 25/211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29.07.2026</w:t>
            </w:r>
          </w:p>
        </w:tc>
      </w:tr>
      <w:tr w:rsidR="00FB7E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Pr="0032610B" w:rsidRDefault="00FB7EEE" w:rsidP="00FB7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EE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Акатова», 1-я пол. XIX в. (Костромская область, город Кострома, улица Комсомольская, 31)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30.07.2026</w:t>
            </w:r>
          </w:p>
        </w:tc>
      </w:tr>
      <w:tr w:rsidR="004453F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Pr="00FB7EEE" w:rsidRDefault="004453FB" w:rsidP="00445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 департаментом по труду и социальной 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Костромской области государственной услуги по назначению выплаты единовременного пособия членам семьи умершего (погибшего)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 Советского Союза, Героя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полного кавалера ордена Славы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4453F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Pr="004453FB" w:rsidRDefault="004453FB" w:rsidP="00445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«Дом жилой Волковых. Здесь прошли детские годы основателя русского театра Волкова Ф.Г.», 1-я пол. XVIII, сер. XIX, нач. XX вв.; 1729-1733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Симановского, 8-10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5F317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5F31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Pr="004453FB" w:rsidRDefault="005F3176" w:rsidP="005F3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17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«Бывшее Лазаревское кладбище - место казни революционера К.Н. Козуева», 19 декабря 1907 г. (Костромская область, г. Кострома, часть квартала между ул. Советской и Никитской)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DF02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Pr="005F3176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Чернова», 60-70-е гг. XIX в.: Флигель», 60-70-е гг. XIX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Кооперации, 41 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DF02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Pr="00DF0288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Кокорева (Зимина), XVIII - XX вв.: Дом жилой Кокорева», 1785 г.</w:t>
            </w:r>
          </w:p>
          <w:p w:rsidR="00DF0288" w:rsidRPr="00DF0288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Горная, 29/3)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160E6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Pr="00DF0288" w:rsidRDefault="00160E6E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E6E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E61F0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Pr="00160E6E" w:rsidRDefault="00E61F0A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единый государственный реестр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 наследия (памятников истории и культуры)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8E62E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Pr="00E61F0A" w:rsidRDefault="008E62E7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2E7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лесного хозяйства Костромской области от 29.10.2025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794DB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жилищная инспекция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Pr="008E62E7" w:rsidRDefault="00794DB2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государственной жилищной инспекции Костромской области от 24.12.2014 № 3802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794DB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79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DB2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агропромышленного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4D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Костромской области от 07.12.2018 № 199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C0733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Pr="00794DB2" w:rsidRDefault="00C0733D" w:rsidP="00C07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33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33D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06.02.2020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5009B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Pr="00C0733D" w:rsidRDefault="005009B9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подключение (технологическое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присоединение) к централизованной системе холодного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водоснабжения для МУП «Покровское» на территории Октябрьского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06.08.2026</w:t>
            </w:r>
          </w:p>
        </w:tc>
      </w:tr>
      <w:tr w:rsidR="005009B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Pr="005009B9" w:rsidRDefault="005009B9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от 24.06.2022 № 22/104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06.08.2026</w:t>
            </w:r>
          </w:p>
        </w:tc>
      </w:tr>
      <w:tr w:rsidR="001130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Pr="005009B9" w:rsidRDefault="0011301A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1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85318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Pr="0011301A" w:rsidRDefault="00853181" w:rsidP="0085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 газопровод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газораспределительных</w:t>
            </w: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FB16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Pr="00853181" w:rsidRDefault="00FB16A9" w:rsidP="0085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государственной услуги «Предоставление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ипотекой»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AD72C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AD7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2C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72CD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215CB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Pr="00AD72CD" w:rsidRDefault="00215CB0" w:rsidP="0021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департамента топливно-энергетического и жилищно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 хозяйства Костромской области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31.01.2014 № 8-НП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7C182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Pr="00215CB0" w:rsidRDefault="007C1824" w:rsidP="007C1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состав комиссии по соблюдению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к служебному поведению государственных гражданских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служащих департамента региональной безопасности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6453B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Pr="007C1824" w:rsidRDefault="006453B6" w:rsidP="00645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3B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федерального значения «Образец застройки улицы, XVIII в.: жилой дом», XVIII в. (Костромская область, г. Кострома, ул. Горная, 8-а)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9F3E2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9F3E2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Pr="006453B6" w:rsidRDefault="009F3E2D" w:rsidP="009F3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2D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«Дом жилой», кон. XIX - нач. XX в. (Костромская область, г. Кострома, ул. Шагова, 28)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B747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Pr="009F3E2D" w:rsidRDefault="00B74788" w:rsidP="00356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A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федерального значения «Дом Калашникова», 1791 г. (Костромская область, г. Кострома, ул. Островского, 9)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810C8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Pr="003561AC" w:rsidRDefault="00BB1F48" w:rsidP="00356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4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агропромышленного комплекса Костромской области от 04.12.2015 № 240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12.08.2026</w:t>
            </w:r>
          </w:p>
        </w:tc>
      </w:tr>
      <w:tr w:rsidR="00B52B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Pr="00BB1F48" w:rsidRDefault="00B52B8E" w:rsidP="00B5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8E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2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Костромской области от 29.12.2017 № 897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12.08.2026</w:t>
            </w:r>
          </w:p>
        </w:tc>
      </w:tr>
      <w:tr w:rsidR="00A11D3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Pr="00B52B8E" w:rsidRDefault="00A11D33" w:rsidP="00A11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33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D3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D33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жилой с лавкой», 2-я четв. – кон. XIX в. (Костромская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D3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Кострома, ул. Комсомольская, 37/23)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33" w:rsidRDefault="00A11D33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DB031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DB03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Pr="00A11D33" w:rsidRDefault="00DB0314" w:rsidP="00DB0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 Никольской церкви, XVIII-XX вв.: «Церковь», нач. XX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Красносельский район, с. Сидоровское)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314" w:rsidRDefault="00DB031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7D4B7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Pr="00DB0314" w:rsidRDefault="007D4B7C" w:rsidP="00DB0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объекта культурного наследия федерального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«Церковь Николая», 1720 г. (Костромская область, Красносельский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031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село Сидоровское)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4B7C" w:rsidRDefault="007D4B7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8962B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Pr="00DB0314" w:rsidRDefault="008962B9" w:rsidP="00896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2B9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62B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защите населения Костромской области от 31.03.2022 № 641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2B9" w:rsidRDefault="008962B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411A8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Pr="008962B9" w:rsidRDefault="00411A8B" w:rsidP="00411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A8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1A8B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департаментом агропромышленного комплекса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1A8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услуги «Государственная регистрация самоходных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1A8B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 и других видов техники»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1A8B" w:rsidRDefault="00411A8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18.08.2026</w:t>
            </w:r>
          </w:p>
        </w:tc>
      </w:tr>
      <w:tr w:rsidR="00311BC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311B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Pr="00C364F5" w:rsidRDefault="00C364F5" w:rsidP="00411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1BCB" w:rsidRDefault="00C364F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18.08.2026</w:t>
            </w:r>
          </w:p>
        </w:tc>
      </w:tr>
      <w:tr w:rsidR="00BB077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411A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B077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77E" w:rsidRDefault="00BB077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18.08.2026</w:t>
            </w:r>
          </w:p>
        </w:tc>
      </w:tr>
      <w:tr w:rsidR="00EA3A1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Pr="00BB077E" w:rsidRDefault="00EA3A17" w:rsidP="00EA3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EA3A1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изменения в постановление департамента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EA3A1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EA3A1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от 16.12.2021 № 21/367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17" w:rsidRDefault="00EA3A17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20.08.2026</w:t>
            </w:r>
          </w:p>
        </w:tc>
      </w:tr>
      <w:tr w:rsidR="0003086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Pr="00EA3A17" w:rsidRDefault="0003086C" w:rsidP="000308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0308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приказ департамента природных ресурсов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03086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и охраны окружающей среды Костромской области от 16.06.2025 № 111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86C" w:rsidRDefault="000308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302EC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Pr="0003086C" w:rsidRDefault="00302EC4" w:rsidP="000308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02EC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порядка организации медико-биологического обеспечения спортсменов спортивных сборных команд Костромской области (включая спортсменов, занимающихся адаптивным спортом)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2EC4" w:rsidRDefault="00302EC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9F6B1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Pr="00302EC4" w:rsidRDefault="009F6B17" w:rsidP="009F6B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9F6B1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изменения в приказ департамента региональной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9F6B17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безопасности Костромской области от 20.04.2023 № 75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6B17" w:rsidRDefault="009F6B17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562D7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41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411A8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Pr="009F6B17" w:rsidRDefault="00562D76" w:rsidP="00562D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562D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предмета охраны объекта культурного наследия регионального значения «Флигель в составе ансамбля драматического театра им. А.Н. Островского», 1860-е гг.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2D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(Костромская область, г. Кострома, пр. Мира, 9 лит. 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D76" w:rsidRDefault="00562D7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B739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Pr="00562D76" w:rsidRDefault="00B73930" w:rsidP="00B739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7393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предмета охраны объекта культурного наследия регионального значения «Усадьба городская, кон. XIX в.: Лавка торговая», кон. XIX в. (Костромская область, г. Кострома, ул. Московская,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B739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Pr="00B73930" w:rsidRDefault="00B73930" w:rsidP="00B739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B7393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границы территории объекта культурного наследия федерального значения «Парфеньевское городище», нач. XVI в. (Костромская обл., Парфеньевский р-н, с. Парфеньево)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3930" w:rsidRDefault="00B7393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564E2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Pr="00B73930" w:rsidRDefault="00564E28" w:rsidP="00564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административного регламента предоставления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департаментом по труду и социальной защите населения Костромской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области государственной услуги по включению в список детей-сирот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детей, оставшихся без попечения родителей, лиц из числа детей-сирот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и детей, оставшихся без попечения родителей, лиц,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относились к категории детей-сирот и детей, оставшихся 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попечения родителей, лиц из числа детей-сирот и детей,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без попечения родителей, и достигли возраста 23 лет, 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подлежат обеспечению жилыми помещениями на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64E2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4E28" w:rsidRDefault="00564E2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24.08.2026</w:t>
            </w:r>
          </w:p>
        </w:tc>
      </w:tr>
      <w:tr w:rsidR="000A31E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Pr="00564E28" w:rsidRDefault="000A31ED" w:rsidP="00564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0A31ED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перечне должностных лиц департамента по труду и социальной защите населения Костромской области, уполномоченных на составление                     протоколов об административных правонарушениях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1ED" w:rsidRDefault="000A31E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24.08.2026</w:t>
            </w:r>
          </w:p>
        </w:tc>
      </w:tr>
      <w:tr w:rsidR="0058012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Pr="000A31ED" w:rsidRDefault="0058012C" w:rsidP="005801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58012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приказ департамента транспорта и дорожного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8012C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хозяйства Костромской области от 10.08.2023 № 8-н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12C" w:rsidRDefault="0058012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24.08.2026</w:t>
            </w:r>
          </w:p>
        </w:tc>
      </w:tr>
      <w:tr w:rsidR="00C26D4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жилищная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инспекция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Pr="0058012C" w:rsidRDefault="00C26D40" w:rsidP="005801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О признании утратившими силу отдельных приказов государственной жилищной инспекции Костромской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lastRenderedPageBreak/>
              <w:t>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D40" w:rsidRDefault="00C26D4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24.08.2026</w:t>
            </w:r>
          </w:p>
        </w:tc>
      </w:tr>
      <w:tr w:rsidR="00A052F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5801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A052F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2F0" w:rsidRDefault="00A052F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26.08.2026</w:t>
            </w:r>
          </w:p>
        </w:tc>
      </w:tr>
      <w:tr w:rsidR="00A6317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Pr="00A052F0" w:rsidRDefault="00A63179" w:rsidP="00A63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A6317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установлении ограничительных мероприятий (карантина)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A6317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трихинеллезу диких животных на территории 19 выдела 113 квартала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A6317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2-го Шангского лесничества Шарьинского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A6317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Костромской области.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179" w:rsidRDefault="00A6317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27.08.2026</w:t>
            </w:r>
          </w:p>
        </w:tc>
      </w:tr>
      <w:tr w:rsidR="007C1C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Pr="00A63179" w:rsidRDefault="007C1C12" w:rsidP="007C1C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7C1C1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приказ департамента агропромышленного комплекса Костромской области от 04.12.2015 № 239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C12" w:rsidRDefault="007C1C1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27.08.2026</w:t>
            </w:r>
          </w:p>
        </w:tc>
      </w:tr>
      <w:tr w:rsidR="002A4EF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Pr="007C1C12" w:rsidRDefault="002A4EF3" w:rsidP="002A4E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2A4EF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приказ департамента агропромышленного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2A4EF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комплекса Костромской области от 23.09.2022 № 314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28.08.2026</w:t>
            </w:r>
          </w:p>
        </w:tc>
      </w:tr>
      <w:tr w:rsidR="002A4EF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2A4EF3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Pr="002A4EF3" w:rsidRDefault="002A4EF3" w:rsidP="002A4E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2A4EF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приказ департамента агропромышленного комплекса Костромской области от 07.12.2018 № 202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3A56E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4EF3" w:rsidRDefault="003A56E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28.08.2026</w:t>
            </w:r>
          </w:p>
        </w:tc>
      </w:tr>
      <w:tr w:rsidR="003A56E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3A56E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3A56E9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3A56E9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3A56E9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3A56E9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Pr="002A4EF3" w:rsidRDefault="003A56E9" w:rsidP="002A4E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A56E9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5D093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6E9" w:rsidRDefault="005D093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28.08.2026</w:t>
            </w:r>
          </w:p>
        </w:tc>
      </w:tr>
      <w:tr w:rsidR="007B237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56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564E2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B739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Pr="003A56E9" w:rsidRDefault="007B237F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7B237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 внесении изменений в постановление департамента строительства,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7B237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жилищно-коммунального хозяйства и топливно-энергетического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7B237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комплекса Костромской области от 18.09.2019 № 20-НП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37F" w:rsidRDefault="007B237F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01.09.2026</w:t>
            </w:r>
          </w:p>
        </w:tc>
      </w:tr>
      <w:tr w:rsidR="0049677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8C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Pr="007B237F" w:rsidRDefault="00496776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496776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утверждении стоимости одного квадратного метра общей площади жилого помещения в муниципальных и городских округах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776" w:rsidRDefault="0049677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01.09.2026</w:t>
            </w:r>
          </w:p>
        </w:tc>
      </w:tr>
      <w:tr w:rsidR="00064BB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8C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26/135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Pr="00496776" w:rsidRDefault="00064BB7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Об установлении тарифов на тепловую энергию, поставляемую МКП «Жилищно-коммунальное хозяйство» потребителям Кадыйского муниципального округа,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BB7" w:rsidRDefault="00064BB7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03.09.2026</w:t>
            </w:r>
          </w:p>
        </w:tc>
      </w:tr>
      <w:tr w:rsidR="00120E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120E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120EFE" w:rsidP="0028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Департамент </w:t>
            </w:r>
            <w:r w:rsid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здравоохранения</w:t>
            </w:r>
            <w:r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281D90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281D90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26.08</w:t>
            </w:r>
            <w:r w:rsidR="00120EFE"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281D90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281D90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281D90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Об утверждении Порядка определения платы за оказание услуг (выполнение работ), относящихся к основным видам деятельности областных государственных бюджетных учреждений, находящихся в ведении департамента здравоохранения Костромской области, условий использования </w:t>
            </w:r>
            <w:r w:rsidRPr="00281D90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lastRenderedPageBreak/>
              <w:t>материально-технической базы и привлечения медицинских работников для оказания платных медицинских услуг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120EF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EFE" w:rsidRPr="00281D90" w:rsidRDefault="00120EF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D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03.09.2026</w:t>
            </w:r>
          </w:p>
        </w:tc>
      </w:tr>
      <w:tr w:rsidR="007C20C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Pr="00281D90" w:rsidRDefault="007C20C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Default="007C20C4" w:rsidP="00C6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Default="007C20C4" w:rsidP="00C65DA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Default="007C20C4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Default="007C20C4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Pr="00281D90" w:rsidRDefault="007C20C4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7C20C4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 внесении изменений в постановление департамента строительства, жилищно-коммунального хозяйства и топливно-энергетического комплекса Костромской области от 06.08.2019 № 18-НП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Pr="00281D90" w:rsidRDefault="007C20C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0C4" w:rsidRPr="00281D90" w:rsidRDefault="007C20C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04.09.2026</w:t>
            </w:r>
          </w:p>
        </w:tc>
      </w:tr>
      <w:tr w:rsidR="00BD100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C6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C65DA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Pr="007C20C4" w:rsidRDefault="00BD100D" w:rsidP="007B23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О внесении изменений в приказ департамента </w:t>
            </w:r>
            <w:r w:rsidRPr="00BD100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имущественных и земельных отношений Костромской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00D" w:rsidRDefault="00BD100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07.09.2026</w:t>
            </w:r>
          </w:p>
        </w:tc>
      </w:tr>
      <w:tr w:rsidR="00592B5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592B5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592B5A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592B5A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1A3CBD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1A3CBD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1A3CBD" w:rsidP="001A3C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 порядке учета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распределения денежных средств, начисленных российскими кредитными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организациями в виде процентов за пользование денежными средствами,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находящимися на счете, счетах регионального оператора, на которых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осуществляется формирование фонда капитального ремонта общего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имущества в многоквартирных домах, расположенных на территории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A3CB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1A3CB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2B5A" w:rsidRDefault="00ED0C2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07.09.2026</w:t>
            </w:r>
          </w:p>
        </w:tc>
      </w:tr>
      <w:tr w:rsidR="00DF3A2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Pr="001A3CBD" w:rsidRDefault="00DF3A27" w:rsidP="001A3C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DF3A27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О признании утратившим силу приказа инспекции по охране объектов культурного наследия от 18.06.2021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  </w:t>
            </w:r>
            <w:r w:rsidRPr="00DF3A27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№ 75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A27" w:rsidRDefault="00DF3A27" w:rsidP="000C3B9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</w:t>
            </w:r>
            <w:r w:rsidR="000C3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8302C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2CD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Pr="00DF3A27" w:rsidRDefault="008302CD" w:rsidP="008302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8302C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Об утверждении предмета охраны объекта культурного наследия регионального значения «Склады Акцизного управления, кон. XIX в. - 1930-е гг.: Склады», кон. XIX - нач. XX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8302C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(Костромская область, г. Кострома, ул. Ленина, д.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0C3B9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10.09.2026</w:t>
            </w:r>
          </w:p>
        </w:tc>
      </w:tr>
      <w:tr w:rsidR="008302C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2CD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Pr="008302CD" w:rsidRDefault="008302CD" w:rsidP="008302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8302C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Об утверждении предмета охраны объекта культурного наследия регионального значения «Лавка торговая», 1910-е гг.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8302CD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(Костромская область, п. Островское, ул. Советская, 67 а)</w:t>
            </w:r>
          </w:p>
          <w:p w:rsidR="008302CD" w:rsidRPr="00DF3A27" w:rsidRDefault="008302CD" w:rsidP="001A3C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CD" w:rsidRDefault="008302CD" w:rsidP="000C3B9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10.09.2026</w:t>
            </w:r>
          </w:p>
        </w:tc>
      </w:tr>
      <w:tr w:rsidR="00E1448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Default="00E1448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Pr="008302CD" w:rsidRDefault="00E1448F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Pr="008302CD" w:rsidRDefault="00E1448F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Default="00E1448F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Default="00E1448F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Pr="008302CD" w:rsidRDefault="00E1448F" w:rsidP="008302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E1448F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 внесении изменений в приказ департамента агропромышленного комплекса Костромской области от 19.12.2018 № 221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Default="00E1448F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448F" w:rsidRDefault="00E1448F" w:rsidP="000C3B9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10.09.2026</w:t>
            </w:r>
          </w:p>
        </w:tc>
      </w:tr>
      <w:tr w:rsidR="001D58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D7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D711C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8C7F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4967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26/138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Pr="00E1448F" w:rsidRDefault="001D58DA" w:rsidP="001D58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</w:pPr>
            <w:r w:rsidRPr="001D58DA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Об утверждении примерных форм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D58DA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производственных программ организаций, осуществляющих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D58DA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деятельность в сфере водоснабжения и водоотведения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 xml:space="preserve"> </w:t>
            </w:r>
            <w:r w:rsidRPr="001D58DA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shd w:val="clear" w:color="auto" w:fill="FFFFFF"/>
              </w:rPr>
              <w:t>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8DA" w:rsidRDefault="001D58DA" w:rsidP="000C3B9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11.09.2026</w:t>
            </w:r>
            <w:bookmarkStart w:id="0" w:name="_GoBack"/>
            <w:bookmarkEnd w:id="0"/>
          </w:p>
        </w:tc>
      </w:tr>
    </w:tbl>
    <w:p w:rsidR="005B29A5" w:rsidRDefault="005B29A5">
      <w:pPr>
        <w:rPr>
          <w:rFonts w:ascii="Times New Roman" w:hAnsi="Times New Roman" w:cs="Times New Roman"/>
          <w:sz w:val="24"/>
          <w:szCs w:val="24"/>
        </w:rPr>
      </w:pPr>
    </w:p>
    <w:sectPr w:rsidR="005B29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553" w:rsidRDefault="001A3553">
      <w:pPr>
        <w:spacing w:after="0" w:line="240" w:lineRule="auto"/>
      </w:pPr>
      <w:r>
        <w:separator/>
      </w:r>
    </w:p>
  </w:endnote>
  <w:endnote w:type="continuationSeparator" w:id="0">
    <w:p w:rsidR="001A3553" w:rsidRDefault="001A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553" w:rsidRDefault="001A3553">
      <w:pPr>
        <w:spacing w:after="0" w:line="240" w:lineRule="auto"/>
      </w:pPr>
      <w:r>
        <w:separator/>
      </w:r>
    </w:p>
  </w:footnote>
  <w:footnote w:type="continuationSeparator" w:id="0">
    <w:p w:rsidR="001A3553" w:rsidRDefault="001A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60530"/>
    <w:multiLevelType w:val="hybridMultilevel"/>
    <w:tmpl w:val="74D0C206"/>
    <w:lvl w:ilvl="0" w:tplc="066A6740">
      <w:start w:val="1"/>
      <w:numFmt w:val="decimal"/>
      <w:lvlText w:val="%1."/>
      <w:lvlJc w:val="left"/>
      <w:pPr>
        <w:ind w:left="720" w:hanging="360"/>
      </w:pPr>
    </w:lvl>
    <w:lvl w:ilvl="1" w:tplc="91EE01BC">
      <w:start w:val="1"/>
      <w:numFmt w:val="lowerLetter"/>
      <w:lvlText w:val="%2."/>
      <w:lvlJc w:val="left"/>
      <w:pPr>
        <w:ind w:left="1440" w:hanging="360"/>
      </w:pPr>
    </w:lvl>
    <w:lvl w:ilvl="2" w:tplc="C54EE51A">
      <w:start w:val="1"/>
      <w:numFmt w:val="lowerRoman"/>
      <w:lvlText w:val="%3."/>
      <w:lvlJc w:val="right"/>
      <w:pPr>
        <w:ind w:left="2160" w:hanging="180"/>
      </w:pPr>
    </w:lvl>
    <w:lvl w:ilvl="3" w:tplc="B95A676E">
      <w:start w:val="1"/>
      <w:numFmt w:val="decimal"/>
      <w:lvlText w:val="%4."/>
      <w:lvlJc w:val="left"/>
      <w:pPr>
        <w:ind w:left="2880" w:hanging="360"/>
      </w:pPr>
    </w:lvl>
    <w:lvl w:ilvl="4" w:tplc="47A8469E">
      <w:start w:val="1"/>
      <w:numFmt w:val="lowerLetter"/>
      <w:lvlText w:val="%5."/>
      <w:lvlJc w:val="left"/>
      <w:pPr>
        <w:ind w:left="3600" w:hanging="360"/>
      </w:pPr>
    </w:lvl>
    <w:lvl w:ilvl="5" w:tplc="8FAE84C8">
      <w:start w:val="1"/>
      <w:numFmt w:val="lowerRoman"/>
      <w:lvlText w:val="%6."/>
      <w:lvlJc w:val="right"/>
      <w:pPr>
        <w:ind w:left="4320" w:hanging="180"/>
      </w:pPr>
    </w:lvl>
    <w:lvl w:ilvl="6" w:tplc="8EFE0A0E">
      <w:start w:val="1"/>
      <w:numFmt w:val="decimal"/>
      <w:lvlText w:val="%7."/>
      <w:lvlJc w:val="left"/>
      <w:pPr>
        <w:ind w:left="5040" w:hanging="360"/>
      </w:pPr>
    </w:lvl>
    <w:lvl w:ilvl="7" w:tplc="3F8650C4">
      <w:start w:val="1"/>
      <w:numFmt w:val="lowerLetter"/>
      <w:lvlText w:val="%8."/>
      <w:lvlJc w:val="left"/>
      <w:pPr>
        <w:ind w:left="5760" w:hanging="360"/>
      </w:pPr>
    </w:lvl>
    <w:lvl w:ilvl="8" w:tplc="C3AAE0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7335A"/>
    <w:multiLevelType w:val="hybridMultilevel"/>
    <w:tmpl w:val="A59261BC"/>
    <w:lvl w:ilvl="0" w:tplc="D9E848C6">
      <w:start w:val="1"/>
      <w:numFmt w:val="decimal"/>
      <w:lvlText w:val="%1."/>
      <w:lvlJc w:val="left"/>
      <w:pPr>
        <w:ind w:left="720" w:hanging="360"/>
      </w:pPr>
    </w:lvl>
    <w:lvl w:ilvl="1" w:tplc="328CA2CC">
      <w:start w:val="1"/>
      <w:numFmt w:val="lowerLetter"/>
      <w:lvlText w:val="%2."/>
      <w:lvlJc w:val="left"/>
      <w:pPr>
        <w:ind w:left="1440" w:hanging="360"/>
      </w:pPr>
    </w:lvl>
    <w:lvl w:ilvl="2" w:tplc="00F65318">
      <w:start w:val="1"/>
      <w:numFmt w:val="lowerRoman"/>
      <w:lvlText w:val="%3."/>
      <w:lvlJc w:val="right"/>
      <w:pPr>
        <w:ind w:left="2160" w:hanging="180"/>
      </w:pPr>
    </w:lvl>
    <w:lvl w:ilvl="3" w:tplc="5A583C2C">
      <w:start w:val="1"/>
      <w:numFmt w:val="decimal"/>
      <w:lvlText w:val="%4."/>
      <w:lvlJc w:val="left"/>
      <w:pPr>
        <w:ind w:left="2880" w:hanging="360"/>
      </w:pPr>
    </w:lvl>
    <w:lvl w:ilvl="4" w:tplc="F73425F4">
      <w:start w:val="1"/>
      <w:numFmt w:val="lowerLetter"/>
      <w:lvlText w:val="%5."/>
      <w:lvlJc w:val="left"/>
      <w:pPr>
        <w:ind w:left="3600" w:hanging="360"/>
      </w:pPr>
    </w:lvl>
    <w:lvl w:ilvl="5" w:tplc="69E025E0">
      <w:start w:val="1"/>
      <w:numFmt w:val="lowerRoman"/>
      <w:lvlText w:val="%6."/>
      <w:lvlJc w:val="right"/>
      <w:pPr>
        <w:ind w:left="4320" w:hanging="180"/>
      </w:pPr>
    </w:lvl>
    <w:lvl w:ilvl="6" w:tplc="7A6C0D02">
      <w:start w:val="1"/>
      <w:numFmt w:val="decimal"/>
      <w:lvlText w:val="%7."/>
      <w:lvlJc w:val="left"/>
      <w:pPr>
        <w:ind w:left="5040" w:hanging="360"/>
      </w:pPr>
    </w:lvl>
    <w:lvl w:ilvl="7" w:tplc="66B8244C">
      <w:start w:val="1"/>
      <w:numFmt w:val="lowerLetter"/>
      <w:lvlText w:val="%8."/>
      <w:lvlJc w:val="left"/>
      <w:pPr>
        <w:ind w:left="5760" w:hanging="360"/>
      </w:pPr>
    </w:lvl>
    <w:lvl w:ilvl="8" w:tplc="F3662C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A5"/>
    <w:rsid w:val="000008A9"/>
    <w:rsid w:val="000026F9"/>
    <w:rsid w:val="00007023"/>
    <w:rsid w:val="00013637"/>
    <w:rsid w:val="0001740F"/>
    <w:rsid w:val="00030625"/>
    <w:rsid w:val="0003086C"/>
    <w:rsid w:val="000376D8"/>
    <w:rsid w:val="00043012"/>
    <w:rsid w:val="00046AF1"/>
    <w:rsid w:val="000545BF"/>
    <w:rsid w:val="00055F74"/>
    <w:rsid w:val="00062191"/>
    <w:rsid w:val="00064BB7"/>
    <w:rsid w:val="000710EC"/>
    <w:rsid w:val="00081C1C"/>
    <w:rsid w:val="00090DA6"/>
    <w:rsid w:val="00094372"/>
    <w:rsid w:val="0009623B"/>
    <w:rsid w:val="00096829"/>
    <w:rsid w:val="000A11E6"/>
    <w:rsid w:val="000A31ED"/>
    <w:rsid w:val="000A399C"/>
    <w:rsid w:val="000B38AB"/>
    <w:rsid w:val="000B5C58"/>
    <w:rsid w:val="000B5E21"/>
    <w:rsid w:val="000C3B9D"/>
    <w:rsid w:val="000D1D64"/>
    <w:rsid w:val="000E0BDE"/>
    <w:rsid w:val="000E4570"/>
    <w:rsid w:val="000F606A"/>
    <w:rsid w:val="000F69F0"/>
    <w:rsid w:val="0011301A"/>
    <w:rsid w:val="00115AFB"/>
    <w:rsid w:val="001202D1"/>
    <w:rsid w:val="00120EFE"/>
    <w:rsid w:val="00124E91"/>
    <w:rsid w:val="00127941"/>
    <w:rsid w:val="001302D4"/>
    <w:rsid w:val="00130639"/>
    <w:rsid w:val="0013065A"/>
    <w:rsid w:val="001419AC"/>
    <w:rsid w:val="00147A20"/>
    <w:rsid w:val="00152D4A"/>
    <w:rsid w:val="001578C3"/>
    <w:rsid w:val="00160E6E"/>
    <w:rsid w:val="00161D7C"/>
    <w:rsid w:val="001639B1"/>
    <w:rsid w:val="00164211"/>
    <w:rsid w:val="00173A24"/>
    <w:rsid w:val="001861AC"/>
    <w:rsid w:val="00191976"/>
    <w:rsid w:val="00191CA5"/>
    <w:rsid w:val="00191DFB"/>
    <w:rsid w:val="00193634"/>
    <w:rsid w:val="00194220"/>
    <w:rsid w:val="00194CC8"/>
    <w:rsid w:val="00196317"/>
    <w:rsid w:val="001A3553"/>
    <w:rsid w:val="001A3CBD"/>
    <w:rsid w:val="001C411A"/>
    <w:rsid w:val="001D58DA"/>
    <w:rsid w:val="001E0AFF"/>
    <w:rsid w:val="001E0E01"/>
    <w:rsid w:val="002117D0"/>
    <w:rsid w:val="002126B6"/>
    <w:rsid w:val="0021326D"/>
    <w:rsid w:val="00215A17"/>
    <w:rsid w:val="00215CB0"/>
    <w:rsid w:val="0023514F"/>
    <w:rsid w:val="002355A2"/>
    <w:rsid w:val="00241369"/>
    <w:rsid w:val="00242E0E"/>
    <w:rsid w:val="00244722"/>
    <w:rsid w:val="00254299"/>
    <w:rsid w:val="002545D1"/>
    <w:rsid w:val="0026782A"/>
    <w:rsid w:val="00274797"/>
    <w:rsid w:val="00281D90"/>
    <w:rsid w:val="002841EE"/>
    <w:rsid w:val="00295F8D"/>
    <w:rsid w:val="00297E18"/>
    <w:rsid w:val="002A2224"/>
    <w:rsid w:val="002A4EF3"/>
    <w:rsid w:val="002A674F"/>
    <w:rsid w:val="002A6DC3"/>
    <w:rsid w:val="002C0569"/>
    <w:rsid w:val="002C14E3"/>
    <w:rsid w:val="002C45AF"/>
    <w:rsid w:val="002C5653"/>
    <w:rsid w:val="002D2896"/>
    <w:rsid w:val="002F0A9E"/>
    <w:rsid w:val="002F320C"/>
    <w:rsid w:val="002F4D9C"/>
    <w:rsid w:val="00302EC4"/>
    <w:rsid w:val="003031FE"/>
    <w:rsid w:val="00304F49"/>
    <w:rsid w:val="00311AD8"/>
    <w:rsid w:val="00311BCB"/>
    <w:rsid w:val="00315279"/>
    <w:rsid w:val="003160D6"/>
    <w:rsid w:val="00320379"/>
    <w:rsid w:val="00322A1F"/>
    <w:rsid w:val="0032610B"/>
    <w:rsid w:val="003267ED"/>
    <w:rsid w:val="00331506"/>
    <w:rsid w:val="003524AA"/>
    <w:rsid w:val="003561AC"/>
    <w:rsid w:val="0035639F"/>
    <w:rsid w:val="00367CC8"/>
    <w:rsid w:val="00384F68"/>
    <w:rsid w:val="0039140C"/>
    <w:rsid w:val="00393792"/>
    <w:rsid w:val="003A08F2"/>
    <w:rsid w:val="003A56E9"/>
    <w:rsid w:val="003C1EE7"/>
    <w:rsid w:val="003C21CA"/>
    <w:rsid w:val="003D19B7"/>
    <w:rsid w:val="003D4038"/>
    <w:rsid w:val="003E5353"/>
    <w:rsid w:val="003E73E7"/>
    <w:rsid w:val="003F46EA"/>
    <w:rsid w:val="00411A8B"/>
    <w:rsid w:val="0041293A"/>
    <w:rsid w:val="00421A74"/>
    <w:rsid w:val="00425627"/>
    <w:rsid w:val="004321A9"/>
    <w:rsid w:val="0044076B"/>
    <w:rsid w:val="0044191A"/>
    <w:rsid w:val="00442D3C"/>
    <w:rsid w:val="004453FB"/>
    <w:rsid w:val="004465A0"/>
    <w:rsid w:val="00450B1A"/>
    <w:rsid w:val="0046544D"/>
    <w:rsid w:val="004673A2"/>
    <w:rsid w:val="0047364F"/>
    <w:rsid w:val="004826F7"/>
    <w:rsid w:val="004957D6"/>
    <w:rsid w:val="00495E50"/>
    <w:rsid w:val="00496776"/>
    <w:rsid w:val="004A1B36"/>
    <w:rsid w:val="004B49CC"/>
    <w:rsid w:val="004C1F42"/>
    <w:rsid w:val="004C4DE0"/>
    <w:rsid w:val="004E4F72"/>
    <w:rsid w:val="004F3658"/>
    <w:rsid w:val="005009B9"/>
    <w:rsid w:val="00520D19"/>
    <w:rsid w:val="00536AEE"/>
    <w:rsid w:val="0054380D"/>
    <w:rsid w:val="00544170"/>
    <w:rsid w:val="00546D61"/>
    <w:rsid w:val="00562492"/>
    <w:rsid w:val="00562D76"/>
    <w:rsid w:val="00564E28"/>
    <w:rsid w:val="00571A65"/>
    <w:rsid w:val="0058012C"/>
    <w:rsid w:val="00592B5A"/>
    <w:rsid w:val="005A07B3"/>
    <w:rsid w:val="005A286E"/>
    <w:rsid w:val="005A3121"/>
    <w:rsid w:val="005B29A5"/>
    <w:rsid w:val="005B426C"/>
    <w:rsid w:val="005B4E82"/>
    <w:rsid w:val="005C3BA7"/>
    <w:rsid w:val="005C585C"/>
    <w:rsid w:val="005D093E"/>
    <w:rsid w:val="005D29ED"/>
    <w:rsid w:val="005D5D43"/>
    <w:rsid w:val="005E1011"/>
    <w:rsid w:val="005F3176"/>
    <w:rsid w:val="00601685"/>
    <w:rsid w:val="00610AF9"/>
    <w:rsid w:val="00622B7F"/>
    <w:rsid w:val="006428D8"/>
    <w:rsid w:val="006453B6"/>
    <w:rsid w:val="00645B8D"/>
    <w:rsid w:val="00647A2A"/>
    <w:rsid w:val="00662AC8"/>
    <w:rsid w:val="00663FA4"/>
    <w:rsid w:val="006710B8"/>
    <w:rsid w:val="00680C4F"/>
    <w:rsid w:val="00682520"/>
    <w:rsid w:val="006941BA"/>
    <w:rsid w:val="006B64BB"/>
    <w:rsid w:val="006C57A8"/>
    <w:rsid w:val="006D0A9E"/>
    <w:rsid w:val="006E3B43"/>
    <w:rsid w:val="006E40F9"/>
    <w:rsid w:val="006E4D6A"/>
    <w:rsid w:val="006F75CB"/>
    <w:rsid w:val="007000A1"/>
    <w:rsid w:val="0070287C"/>
    <w:rsid w:val="00706A4B"/>
    <w:rsid w:val="00707179"/>
    <w:rsid w:val="00711C52"/>
    <w:rsid w:val="00712115"/>
    <w:rsid w:val="00730184"/>
    <w:rsid w:val="00730466"/>
    <w:rsid w:val="00740D28"/>
    <w:rsid w:val="00740E39"/>
    <w:rsid w:val="007418A6"/>
    <w:rsid w:val="00750429"/>
    <w:rsid w:val="0077356C"/>
    <w:rsid w:val="00790CC9"/>
    <w:rsid w:val="00794DB2"/>
    <w:rsid w:val="007A5513"/>
    <w:rsid w:val="007A5B38"/>
    <w:rsid w:val="007A6CDE"/>
    <w:rsid w:val="007B237F"/>
    <w:rsid w:val="007C1824"/>
    <w:rsid w:val="007C1C12"/>
    <w:rsid w:val="007C20C4"/>
    <w:rsid w:val="007C4D7D"/>
    <w:rsid w:val="007C6927"/>
    <w:rsid w:val="007C6B16"/>
    <w:rsid w:val="007D3CC5"/>
    <w:rsid w:val="007D43B1"/>
    <w:rsid w:val="007D4B7C"/>
    <w:rsid w:val="007D51F3"/>
    <w:rsid w:val="007D5987"/>
    <w:rsid w:val="007E4AAC"/>
    <w:rsid w:val="007F45EE"/>
    <w:rsid w:val="0080307A"/>
    <w:rsid w:val="00804743"/>
    <w:rsid w:val="00810C8A"/>
    <w:rsid w:val="00813242"/>
    <w:rsid w:val="00820220"/>
    <w:rsid w:val="00820EB6"/>
    <w:rsid w:val="00824942"/>
    <w:rsid w:val="008302CD"/>
    <w:rsid w:val="00831D04"/>
    <w:rsid w:val="00833953"/>
    <w:rsid w:val="00841AC9"/>
    <w:rsid w:val="008429BB"/>
    <w:rsid w:val="008434ED"/>
    <w:rsid w:val="00853181"/>
    <w:rsid w:val="008634F2"/>
    <w:rsid w:val="00865E6D"/>
    <w:rsid w:val="00874177"/>
    <w:rsid w:val="00880AFF"/>
    <w:rsid w:val="008900A3"/>
    <w:rsid w:val="0089582C"/>
    <w:rsid w:val="008962B9"/>
    <w:rsid w:val="008B0174"/>
    <w:rsid w:val="008C4393"/>
    <w:rsid w:val="008C6ABC"/>
    <w:rsid w:val="008C7F8E"/>
    <w:rsid w:val="008D2E43"/>
    <w:rsid w:val="008E4405"/>
    <w:rsid w:val="008E61D6"/>
    <w:rsid w:val="008E62E7"/>
    <w:rsid w:val="008E7F90"/>
    <w:rsid w:val="00901DCA"/>
    <w:rsid w:val="00915F7E"/>
    <w:rsid w:val="009242DB"/>
    <w:rsid w:val="009316B0"/>
    <w:rsid w:val="00936DD4"/>
    <w:rsid w:val="00937C3B"/>
    <w:rsid w:val="0094054F"/>
    <w:rsid w:val="0094084C"/>
    <w:rsid w:val="0096164D"/>
    <w:rsid w:val="00967409"/>
    <w:rsid w:val="00974569"/>
    <w:rsid w:val="00975D7A"/>
    <w:rsid w:val="00976494"/>
    <w:rsid w:val="00983449"/>
    <w:rsid w:val="009866DC"/>
    <w:rsid w:val="00994892"/>
    <w:rsid w:val="00996849"/>
    <w:rsid w:val="009A2944"/>
    <w:rsid w:val="009A4E3D"/>
    <w:rsid w:val="009C10DA"/>
    <w:rsid w:val="009C1E28"/>
    <w:rsid w:val="009D3E67"/>
    <w:rsid w:val="009D44DF"/>
    <w:rsid w:val="009E138E"/>
    <w:rsid w:val="009F13EE"/>
    <w:rsid w:val="009F3E2D"/>
    <w:rsid w:val="009F6B17"/>
    <w:rsid w:val="009F76D4"/>
    <w:rsid w:val="00A052F0"/>
    <w:rsid w:val="00A0544C"/>
    <w:rsid w:val="00A05982"/>
    <w:rsid w:val="00A11D33"/>
    <w:rsid w:val="00A21240"/>
    <w:rsid w:val="00A226AA"/>
    <w:rsid w:val="00A24EF1"/>
    <w:rsid w:val="00A437F3"/>
    <w:rsid w:val="00A456CA"/>
    <w:rsid w:val="00A51F80"/>
    <w:rsid w:val="00A558CD"/>
    <w:rsid w:val="00A60FE9"/>
    <w:rsid w:val="00A61BDE"/>
    <w:rsid w:val="00A63179"/>
    <w:rsid w:val="00A71BFB"/>
    <w:rsid w:val="00A725D4"/>
    <w:rsid w:val="00A87C87"/>
    <w:rsid w:val="00A91D07"/>
    <w:rsid w:val="00AA6AB8"/>
    <w:rsid w:val="00AB0250"/>
    <w:rsid w:val="00AB42FD"/>
    <w:rsid w:val="00AC5C45"/>
    <w:rsid w:val="00AD72CD"/>
    <w:rsid w:val="00AF0422"/>
    <w:rsid w:val="00AF1DDA"/>
    <w:rsid w:val="00AF4312"/>
    <w:rsid w:val="00AF6E8A"/>
    <w:rsid w:val="00B00D4C"/>
    <w:rsid w:val="00B01D78"/>
    <w:rsid w:val="00B02293"/>
    <w:rsid w:val="00B13AFE"/>
    <w:rsid w:val="00B159D4"/>
    <w:rsid w:val="00B20F77"/>
    <w:rsid w:val="00B2113C"/>
    <w:rsid w:val="00B26BA1"/>
    <w:rsid w:val="00B4000F"/>
    <w:rsid w:val="00B407D8"/>
    <w:rsid w:val="00B450E7"/>
    <w:rsid w:val="00B519CC"/>
    <w:rsid w:val="00B52B8E"/>
    <w:rsid w:val="00B618B3"/>
    <w:rsid w:val="00B73930"/>
    <w:rsid w:val="00B74788"/>
    <w:rsid w:val="00B83C90"/>
    <w:rsid w:val="00B8519B"/>
    <w:rsid w:val="00B90C30"/>
    <w:rsid w:val="00BA6642"/>
    <w:rsid w:val="00BB077E"/>
    <w:rsid w:val="00BB0814"/>
    <w:rsid w:val="00BB1F48"/>
    <w:rsid w:val="00BB26B1"/>
    <w:rsid w:val="00BC3A6C"/>
    <w:rsid w:val="00BD0450"/>
    <w:rsid w:val="00BD100D"/>
    <w:rsid w:val="00BD396C"/>
    <w:rsid w:val="00BF2FB4"/>
    <w:rsid w:val="00C051C6"/>
    <w:rsid w:val="00C0733D"/>
    <w:rsid w:val="00C1613B"/>
    <w:rsid w:val="00C16467"/>
    <w:rsid w:val="00C26D40"/>
    <w:rsid w:val="00C364F5"/>
    <w:rsid w:val="00C46516"/>
    <w:rsid w:val="00C65ADA"/>
    <w:rsid w:val="00C737B1"/>
    <w:rsid w:val="00C76A95"/>
    <w:rsid w:val="00C801A7"/>
    <w:rsid w:val="00C8071A"/>
    <w:rsid w:val="00C93460"/>
    <w:rsid w:val="00C94AEB"/>
    <w:rsid w:val="00C9734F"/>
    <w:rsid w:val="00CA52ED"/>
    <w:rsid w:val="00CA6A0D"/>
    <w:rsid w:val="00CB1251"/>
    <w:rsid w:val="00CB43B4"/>
    <w:rsid w:val="00CE3A97"/>
    <w:rsid w:val="00D111B8"/>
    <w:rsid w:val="00D21225"/>
    <w:rsid w:val="00D22F1A"/>
    <w:rsid w:val="00D444C5"/>
    <w:rsid w:val="00D46A9C"/>
    <w:rsid w:val="00D478E3"/>
    <w:rsid w:val="00D5315F"/>
    <w:rsid w:val="00D53764"/>
    <w:rsid w:val="00D55E4F"/>
    <w:rsid w:val="00D608B2"/>
    <w:rsid w:val="00D62365"/>
    <w:rsid w:val="00D63E12"/>
    <w:rsid w:val="00D95940"/>
    <w:rsid w:val="00DB0314"/>
    <w:rsid w:val="00DB09A3"/>
    <w:rsid w:val="00DB371C"/>
    <w:rsid w:val="00DC71EA"/>
    <w:rsid w:val="00DC735B"/>
    <w:rsid w:val="00DC7A5E"/>
    <w:rsid w:val="00DC7A6A"/>
    <w:rsid w:val="00DD49D6"/>
    <w:rsid w:val="00DE0A34"/>
    <w:rsid w:val="00DE44A9"/>
    <w:rsid w:val="00DE527E"/>
    <w:rsid w:val="00DF0288"/>
    <w:rsid w:val="00DF3A27"/>
    <w:rsid w:val="00DF4744"/>
    <w:rsid w:val="00DF4E75"/>
    <w:rsid w:val="00E066DE"/>
    <w:rsid w:val="00E113B8"/>
    <w:rsid w:val="00E1448F"/>
    <w:rsid w:val="00E23631"/>
    <w:rsid w:val="00E2372B"/>
    <w:rsid w:val="00E30C6D"/>
    <w:rsid w:val="00E32164"/>
    <w:rsid w:val="00E3566E"/>
    <w:rsid w:val="00E40111"/>
    <w:rsid w:val="00E41606"/>
    <w:rsid w:val="00E51BB0"/>
    <w:rsid w:val="00E521B7"/>
    <w:rsid w:val="00E54C11"/>
    <w:rsid w:val="00E61F0A"/>
    <w:rsid w:val="00E70A15"/>
    <w:rsid w:val="00E7134B"/>
    <w:rsid w:val="00EA025B"/>
    <w:rsid w:val="00EA3A17"/>
    <w:rsid w:val="00EB095A"/>
    <w:rsid w:val="00EC0AEC"/>
    <w:rsid w:val="00ED036B"/>
    <w:rsid w:val="00ED0C20"/>
    <w:rsid w:val="00ED6DFF"/>
    <w:rsid w:val="00ED7071"/>
    <w:rsid w:val="00EE04C1"/>
    <w:rsid w:val="00EE35D7"/>
    <w:rsid w:val="00EF3035"/>
    <w:rsid w:val="00EF3F39"/>
    <w:rsid w:val="00F12568"/>
    <w:rsid w:val="00F148A5"/>
    <w:rsid w:val="00F24EBA"/>
    <w:rsid w:val="00F336A0"/>
    <w:rsid w:val="00F534E2"/>
    <w:rsid w:val="00F54E65"/>
    <w:rsid w:val="00F73883"/>
    <w:rsid w:val="00F749F2"/>
    <w:rsid w:val="00F76AB3"/>
    <w:rsid w:val="00F87A68"/>
    <w:rsid w:val="00F91360"/>
    <w:rsid w:val="00F919F6"/>
    <w:rsid w:val="00FB16A9"/>
    <w:rsid w:val="00FB7EEE"/>
    <w:rsid w:val="00FC54D8"/>
    <w:rsid w:val="00FD0D5B"/>
    <w:rsid w:val="00FD1234"/>
    <w:rsid w:val="00FD72E2"/>
    <w:rsid w:val="00FD77EF"/>
    <w:rsid w:val="00FE677F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nhideWhenUsed/>
    <w:qFormat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link w:val="2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link w:val="af9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  <w:lang w:bidi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21"/>
    <w:link w:val="Bordered-Accent3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Основной текст1"/>
    <w:pPr>
      <w:widowControl w:val="0"/>
      <w:spacing w:after="120" w:line="240" w:lineRule="auto"/>
    </w:pPr>
    <w:rPr>
      <w:rFonts w:ascii="Arial" w:eastAsia="Lucida Sans Unicode" w:hAnsi="Arial" w:cs="Arial"/>
      <w:sz w:val="20"/>
      <w:szCs w:val="24"/>
      <w:lang w:val="en-US" w:eastAsia="zh-CN"/>
    </w:rPr>
  </w:style>
  <w:style w:type="paragraph" w:customStyle="1" w:styleId="af9">
    <w:name w:val="Заголовок оглавления Знак"/>
    <w:link w:val="af8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nhideWhenUsed/>
    <w:qFormat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link w:val="2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link w:val="af9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  <w:lang w:bidi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21"/>
    <w:link w:val="Bordered-Accent3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Основной текст1"/>
    <w:pPr>
      <w:widowControl w:val="0"/>
      <w:spacing w:after="120" w:line="240" w:lineRule="auto"/>
    </w:pPr>
    <w:rPr>
      <w:rFonts w:ascii="Arial" w:eastAsia="Lucida Sans Unicode" w:hAnsi="Arial" w:cs="Arial"/>
      <w:sz w:val="20"/>
      <w:szCs w:val="24"/>
      <w:lang w:val="en-US" w:eastAsia="zh-CN"/>
    </w:rPr>
  </w:style>
  <w:style w:type="paragraph" w:customStyle="1" w:styleId="af9">
    <w:name w:val="Заголовок оглавления Знак"/>
    <w:link w:val="af8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16520</Words>
  <Characters>94169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Ирина Геннадьевна</dc:creator>
  <cp:lastModifiedBy>Соловьева Екатерина Михайловна</cp:lastModifiedBy>
  <cp:revision>3</cp:revision>
  <dcterms:created xsi:type="dcterms:W3CDTF">2026-09-11T12:34:00Z</dcterms:created>
  <dcterms:modified xsi:type="dcterms:W3CDTF">2026-09-11T12:37:00Z</dcterms:modified>
</cp:coreProperties>
</file>